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A99" w:rsidRPr="00987512" w:rsidRDefault="00053DA0" w:rsidP="0040542E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bookmarkStart w:id="0" w:name="_GoBack"/>
      <w:bookmarkEnd w:id="0"/>
      <w:r w:rsidRPr="00987512">
        <w:rPr>
          <w:rFonts w:ascii="Times New Roman" w:eastAsia="標楷體" w:hAnsi="Times New Roman"/>
          <w:b/>
          <w:sz w:val="36"/>
          <w:szCs w:val="36"/>
        </w:rPr>
        <w:t>交通部民用航空局花蓮航空站</w:t>
      </w:r>
    </w:p>
    <w:p w:rsidR="00022A99" w:rsidRPr="00987512" w:rsidRDefault="00053DA0" w:rsidP="0040542E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proofErr w:type="gramStart"/>
      <w:r w:rsidRPr="00987512">
        <w:rPr>
          <w:rFonts w:ascii="Times New Roman" w:eastAsia="標楷體" w:hAnsi="Times New Roman"/>
          <w:b/>
          <w:sz w:val="36"/>
          <w:szCs w:val="36"/>
        </w:rPr>
        <w:t>標售奉准</w:t>
      </w:r>
      <w:proofErr w:type="gramEnd"/>
      <w:r w:rsidR="00790AD5" w:rsidRPr="00987512">
        <w:rPr>
          <w:rFonts w:ascii="Times New Roman" w:eastAsia="標楷體" w:hAnsi="Times New Roman"/>
          <w:b/>
          <w:sz w:val="36"/>
          <w:szCs w:val="36"/>
        </w:rPr>
        <w:t>報廢之</w:t>
      </w:r>
      <w:r w:rsidR="008D2FE6" w:rsidRPr="00987512">
        <w:rPr>
          <w:rFonts w:ascii="Times New Roman" w:eastAsia="標楷體" w:hAnsi="Times New Roman"/>
          <w:b/>
          <w:sz w:val="36"/>
          <w:szCs w:val="36"/>
        </w:rPr>
        <w:t>財產、非消耗品及廢品</w:t>
      </w:r>
      <w:r w:rsidR="00951D29" w:rsidRPr="00987512">
        <w:rPr>
          <w:rFonts w:ascii="Times New Roman" w:eastAsia="標楷體" w:hAnsi="Times New Roman"/>
          <w:b/>
          <w:sz w:val="36"/>
          <w:szCs w:val="36"/>
        </w:rPr>
        <w:t>一批</w:t>
      </w:r>
    </w:p>
    <w:p w:rsidR="001F3E00" w:rsidRPr="00987512" w:rsidRDefault="00053DA0" w:rsidP="0040542E">
      <w:pPr>
        <w:snapToGrid w:val="0"/>
        <w:jc w:val="center"/>
        <w:rPr>
          <w:rFonts w:ascii="Times New Roman" w:eastAsia="標楷體" w:hAnsi="Times New Roman" w:hint="eastAsia"/>
          <w:b/>
          <w:sz w:val="36"/>
          <w:szCs w:val="36"/>
        </w:rPr>
      </w:pPr>
      <w:r w:rsidRPr="00987512">
        <w:rPr>
          <w:rFonts w:ascii="Times New Roman" w:eastAsia="標楷體" w:hAnsi="Times New Roman"/>
          <w:b/>
          <w:sz w:val="36"/>
          <w:szCs w:val="36"/>
        </w:rPr>
        <w:t>標售公告</w:t>
      </w:r>
      <w:r w:rsidR="004B3BA8" w:rsidRPr="00987512">
        <w:rPr>
          <w:rFonts w:ascii="Times New Roman" w:eastAsia="標楷體" w:hAnsi="Times New Roman"/>
          <w:b/>
          <w:sz w:val="36"/>
          <w:szCs w:val="36"/>
        </w:rPr>
        <w:t>（</w:t>
      </w:r>
      <w:proofErr w:type="gramStart"/>
      <w:r w:rsidR="00951D29" w:rsidRPr="00987512">
        <w:rPr>
          <w:rFonts w:ascii="Times New Roman" w:eastAsia="標楷體" w:hAnsi="Times New Roman"/>
          <w:b/>
          <w:sz w:val="36"/>
          <w:szCs w:val="36"/>
        </w:rPr>
        <w:t>採</w:t>
      </w:r>
      <w:proofErr w:type="gramEnd"/>
      <w:r w:rsidR="00951D29" w:rsidRPr="00987512">
        <w:rPr>
          <w:rFonts w:ascii="Times New Roman" w:eastAsia="標楷體" w:hAnsi="Times New Roman"/>
          <w:b/>
          <w:sz w:val="36"/>
          <w:szCs w:val="36"/>
        </w:rPr>
        <w:t>議／比價</w:t>
      </w:r>
      <w:r w:rsidR="004B3BA8" w:rsidRPr="00987512">
        <w:rPr>
          <w:rFonts w:ascii="Times New Roman" w:eastAsia="標楷體" w:hAnsi="Times New Roman"/>
          <w:b/>
          <w:sz w:val="36"/>
          <w:szCs w:val="36"/>
        </w:rPr>
        <w:t>方式</w:t>
      </w:r>
      <w:r w:rsidR="00951D29" w:rsidRPr="00987512">
        <w:rPr>
          <w:rFonts w:ascii="Times New Roman" w:eastAsia="標楷體" w:hAnsi="Times New Roman"/>
          <w:b/>
          <w:sz w:val="36"/>
          <w:szCs w:val="36"/>
        </w:rPr>
        <w:t>讓售</w:t>
      </w:r>
      <w:r w:rsidR="00987512" w:rsidRPr="00987512">
        <w:rPr>
          <w:rFonts w:ascii="Times New Roman" w:eastAsia="標楷體" w:hAnsi="Times New Roman" w:hint="eastAsia"/>
          <w:b/>
          <w:sz w:val="36"/>
          <w:szCs w:val="36"/>
        </w:rPr>
        <w:t>）</w:t>
      </w:r>
    </w:p>
    <w:p w:rsidR="00053DA0" w:rsidRPr="00987512" w:rsidRDefault="00053DA0" w:rsidP="0040542E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053DA0" w:rsidRPr="00987512" w:rsidRDefault="008D2FE6" w:rsidP="00256325">
      <w:pPr>
        <w:snapToGrid w:val="0"/>
        <w:ind w:left="840" w:hangingChars="300" w:hanging="84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主旨：公告標售</w:t>
      </w:r>
      <w:r w:rsidR="00A443A9" w:rsidRPr="00987512">
        <w:rPr>
          <w:rFonts w:ascii="Times New Roman" w:eastAsia="標楷體" w:hAnsi="Times New Roman" w:hint="eastAsia"/>
          <w:sz w:val="28"/>
          <w:szCs w:val="28"/>
        </w:rPr>
        <w:t>本機關奉准報廢之</w:t>
      </w:r>
      <w:r w:rsidRPr="00987512">
        <w:rPr>
          <w:rFonts w:ascii="Times New Roman" w:eastAsia="標楷體" w:hAnsi="Times New Roman" w:hint="eastAsia"/>
          <w:sz w:val="28"/>
          <w:szCs w:val="28"/>
        </w:rPr>
        <w:t>財產、非消耗品及廢品</w:t>
      </w:r>
      <w:r w:rsidR="00951D29" w:rsidRPr="00987512">
        <w:rPr>
          <w:rFonts w:ascii="Times New Roman" w:eastAsia="標楷體" w:hAnsi="Times New Roman" w:hint="eastAsia"/>
          <w:sz w:val="28"/>
          <w:szCs w:val="28"/>
        </w:rPr>
        <w:t>一批</w:t>
      </w:r>
      <w:r w:rsidRPr="00987512">
        <w:rPr>
          <w:rFonts w:ascii="Times New Roman" w:eastAsia="標楷體" w:hAnsi="Times New Roman" w:hint="eastAsia"/>
          <w:sz w:val="28"/>
          <w:szCs w:val="28"/>
        </w:rPr>
        <w:t>。</w:t>
      </w:r>
    </w:p>
    <w:p w:rsidR="00053DA0" w:rsidRPr="00987512" w:rsidRDefault="00053DA0" w:rsidP="00256325">
      <w:pPr>
        <w:snapToGrid w:val="0"/>
        <w:ind w:left="840" w:hangingChars="300" w:hanging="84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依據：</w:t>
      </w:r>
      <w:r w:rsidR="008D2FE6" w:rsidRPr="00987512">
        <w:rPr>
          <w:rFonts w:ascii="Times New Roman" w:eastAsia="標楷體" w:hAnsi="Times New Roman"/>
          <w:sz w:val="28"/>
          <w:szCs w:val="28"/>
        </w:rPr>
        <w:t>「</w:t>
      </w:r>
      <w:r w:rsidRPr="00987512">
        <w:rPr>
          <w:rFonts w:ascii="Times New Roman" w:eastAsia="標楷體" w:hAnsi="Times New Roman"/>
          <w:sz w:val="28"/>
          <w:szCs w:val="28"/>
        </w:rPr>
        <w:t>國有公用財產管理手冊</w:t>
      </w:r>
      <w:r w:rsidR="008D2FE6" w:rsidRPr="00987512">
        <w:rPr>
          <w:rFonts w:ascii="Times New Roman" w:eastAsia="標楷體" w:hAnsi="Times New Roman"/>
          <w:sz w:val="28"/>
          <w:szCs w:val="28"/>
        </w:rPr>
        <w:t>」</w:t>
      </w:r>
      <w:r w:rsidRPr="00987512">
        <w:rPr>
          <w:rFonts w:ascii="Times New Roman" w:eastAsia="標楷體" w:hAnsi="Times New Roman"/>
          <w:sz w:val="28"/>
          <w:szCs w:val="28"/>
        </w:rPr>
        <w:t>第</w:t>
      </w:r>
      <w:r w:rsidRPr="00987512">
        <w:rPr>
          <w:rFonts w:ascii="Times New Roman" w:eastAsia="標楷體" w:hAnsi="Times New Roman"/>
          <w:sz w:val="28"/>
          <w:szCs w:val="28"/>
        </w:rPr>
        <w:t>66</w:t>
      </w:r>
      <w:r w:rsidRPr="00987512">
        <w:rPr>
          <w:rFonts w:ascii="Times New Roman" w:eastAsia="標楷體" w:hAnsi="Times New Roman"/>
          <w:sz w:val="28"/>
          <w:szCs w:val="28"/>
        </w:rPr>
        <w:t>點第</w:t>
      </w:r>
      <w:r w:rsidRPr="00987512">
        <w:rPr>
          <w:rFonts w:ascii="Times New Roman" w:eastAsia="標楷體" w:hAnsi="Times New Roman"/>
          <w:sz w:val="28"/>
          <w:szCs w:val="28"/>
        </w:rPr>
        <w:t>1</w:t>
      </w:r>
      <w:r w:rsidRPr="00987512">
        <w:rPr>
          <w:rFonts w:ascii="Times New Roman" w:eastAsia="標楷體" w:hAnsi="Times New Roman"/>
          <w:sz w:val="28"/>
          <w:szCs w:val="28"/>
        </w:rPr>
        <w:t>項第</w:t>
      </w:r>
      <w:r w:rsidRPr="00987512">
        <w:rPr>
          <w:rFonts w:ascii="Times New Roman" w:eastAsia="標楷體" w:hAnsi="Times New Roman"/>
          <w:sz w:val="28"/>
          <w:szCs w:val="28"/>
        </w:rPr>
        <w:t>1</w:t>
      </w:r>
      <w:r w:rsidRPr="00987512">
        <w:rPr>
          <w:rFonts w:ascii="Times New Roman" w:eastAsia="標楷體" w:hAnsi="Times New Roman"/>
          <w:sz w:val="28"/>
          <w:szCs w:val="28"/>
        </w:rPr>
        <w:t>款</w:t>
      </w:r>
      <w:r w:rsidR="0005112F" w:rsidRPr="00987512">
        <w:rPr>
          <w:rFonts w:ascii="Times New Roman" w:eastAsia="標楷體" w:hAnsi="Times New Roman"/>
          <w:sz w:val="28"/>
          <w:szCs w:val="28"/>
        </w:rPr>
        <w:t>、「物品管理手冊」第</w:t>
      </w:r>
      <w:r w:rsidR="0005112F" w:rsidRPr="00987512">
        <w:rPr>
          <w:rFonts w:ascii="Times New Roman" w:eastAsia="標楷體" w:hAnsi="Times New Roman"/>
          <w:sz w:val="28"/>
          <w:szCs w:val="28"/>
        </w:rPr>
        <w:t>29</w:t>
      </w:r>
      <w:r w:rsidR="0005112F" w:rsidRPr="00987512">
        <w:rPr>
          <w:rFonts w:ascii="Times New Roman" w:eastAsia="標楷體" w:hAnsi="Times New Roman"/>
          <w:sz w:val="28"/>
          <w:szCs w:val="28"/>
        </w:rPr>
        <w:t>點第</w:t>
      </w:r>
      <w:r w:rsidR="0005112F" w:rsidRPr="00987512">
        <w:rPr>
          <w:rFonts w:ascii="Times New Roman" w:eastAsia="標楷體" w:hAnsi="Times New Roman"/>
          <w:sz w:val="28"/>
          <w:szCs w:val="28"/>
        </w:rPr>
        <w:t>2</w:t>
      </w:r>
      <w:r w:rsidR="0005112F" w:rsidRPr="00987512">
        <w:rPr>
          <w:rFonts w:ascii="Times New Roman" w:eastAsia="標楷體" w:hAnsi="Times New Roman"/>
          <w:sz w:val="28"/>
          <w:szCs w:val="28"/>
        </w:rPr>
        <w:t>項，以</w:t>
      </w:r>
      <w:r w:rsidR="00951D29" w:rsidRPr="00987512">
        <w:rPr>
          <w:rFonts w:ascii="Times New Roman" w:eastAsia="標楷體" w:hAnsi="Times New Roman"/>
          <w:sz w:val="28"/>
          <w:szCs w:val="28"/>
        </w:rPr>
        <w:t>及「</w:t>
      </w:r>
      <w:r w:rsidR="008D2FE6" w:rsidRPr="00987512">
        <w:rPr>
          <w:rFonts w:ascii="Times New Roman" w:eastAsia="標楷體" w:hAnsi="Times New Roman" w:hint="eastAsia"/>
          <w:sz w:val="28"/>
          <w:szCs w:val="28"/>
        </w:rPr>
        <w:t>各機關奉准報廢財產之變賣及估價作業程序</w:t>
      </w:r>
      <w:r w:rsidR="00951D29" w:rsidRPr="00987512">
        <w:rPr>
          <w:rFonts w:ascii="Times New Roman" w:eastAsia="標楷體" w:hAnsi="Times New Roman" w:hint="eastAsia"/>
          <w:sz w:val="28"/>
          <w:szCs w:val="28"/>
        </w:rPr>
        <w:t>」第</w:t>
      </w:r>
      <w:r w:rsidR="00951D29" w:rsidRPr="00987512">
        <w:rPr>
          <w:rFonts w:ascii="Times New Roman" w:eastAsia="標楷體" w:hAnsi="Times New Roman" w:hint="eastAsia"/>
          <w:sz w:val="28"/>
          <w:szCs w:val="28"/>
        </w:rPr>
        <w:t>3</w:t>
      </w:r>
      <w:r w:rsidR="00951D29" w:rsidRPr="00987512">
        <w:rPr>
          <w:rFonts w:ascii="Times New Roman" w:eastAsia="標楷體" w:hAnsi="Times New Roman" w:hint="eastAsia"/>
          <w:sz w:val="28"/>
          <w:szCs w:val="28"/>
        </w:rPr>
        <w:t>點</w:t>
      </w:r>
      <w:r w:rsidRPr="00987512">
        <w:rPr>
          <w:rFonts w:ascii="Times New Roman" w:eastAsia="標楷體" w:hAnsi="Times New Roman"/>
          <w:sz w:val="28"/>
          <w:szCs w:val="28"/>
        </w:rPr>
        <w:t>。</w:t>
      </w:r>
    </w:p>
    <w:p w:rsidR="0040542E" w:rsidRPr="00987512" w:rsidRDefault="0040542E" w:rsidP="0040542E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</w:p>
    <w:p w:rsidR="00053DA0" w:rsidRPr="00987512" w:rsidRDefault="00053DA0" w:rsidP="0040542E">
      <w:pPr>
        <w:snapToGrid w:val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公告事項：</w:t>
      </w:r>
    </w:p>
    <w:p w:rsidR="008D2FE6" w:rsidRPr="00987512" w:rsidRDefault="00EA6165" w:rsidP="00F01595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本案</w:t>
      </w:r>
      <w:proofErr w:type="gramStart"/>
      <w:r w:rsidR="00C069DD" w:rsidRPr="00987512">
        <w:rPr>
          <w:rFonts w:ascii="Times New Roman" w:eastAsia="標楷體" w:hAnsi="Times New Roman" w:hint="eastAsia"/>
          <w:sz w:val="28"/>
          <w:szCs w:val="28"/>
        </w:rPr>
        <w:t>（</w:t>
      </w:r>
      <w:proofErr w:type="gramEnd"/>
      <w:r w:rsidR="00C069DD" w:rsidRPr="00987512">
        <w:rPr>
          <w:rFonts w:ascii="Times New Roman" w:eastAsia="標楷體" w:hAnsi="Times New Roman" w:hint="eastAsia"/>
          <w:sz w:val="28"/>
          <w:szCs w:val="28"/>
        </w:rPr>
        <w:t>案號：</w:t>
      </w:r>
      <w:r w:rsidR="00C069DD" w:rsidRPr="00987512">
        <w:rPr>
          <w:rFonts w:ascii="Times New Roman" w:eastAsia="標楷體" w:hAnsi="Times New Roman" w:hint="eastAsia"/>
          <w:sz w:val="28"/>
          <w:szCs w:val="28"/>
        </w:rPr>
        <w:t>11</w:t>
      </w:r>
      <w:r w:rsidR="00FB13C4" w:rsidRPr="00987512">
        <w:rPr>
          <w:rFonts w:ascii="Times New Roman" w:eastAsia="標楷體" w:hAnsi="Times New Roman" w:hint="eastAsia"/>
          <w:sz w:val="28"/>
          <w:szCs w:val="28"/>
        </w:rPr>
        <w:t>5</w:t>
      </w:r>
      <w:r w:rsidR="00C069DD" w:rsidRPr="00987512">
        <w:rPr>
          <w:rFonts w:ascii="Times New Roman" w:eastAsia="標楷體" w:hAnsi="Times New Roman" w:hint="eastAsia"/>
          <w:sz w:val="28"/>
          <w:szCs w:val="28"/>
        </w:rPr>
        <w:t>AU0</w:t>
      </w:r>
      <w:r w:rsidR="00FB13C4" w:rsidRPr="00987512">
        <w:rPr>
          <w:rFonts w:ascii="Times New Roman" w:eastAsia="標楷體" w:hAnsi="Times New Roman" w:hint="eastAsia"/>
          <w:sz w:val="28"/>
          <w:szCs w:val="28"/>
        </w:rPr>
        <w:t>1</w:t>
      </w:r>
      <w:proofErr w:type="gramStart"/>
      <w:r w:rsidR="00C069DD" w:rsidRPr="00987512">
        <w:rPr>
          <w:rFonts w:ascii="Times New Roman" w:eastAsia="標楷體" w:hAnsi="Times New Roman" w:hint="eastAsia"/>
          <w:sz w:val="28"/>
          <w:szCs w:val="28"/>
        </w:rPr>
        <w:t>）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依上開相關規定，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採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公開委託估價方式辦理；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本批公告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標售之</w:t>
      </w:r>
      <w:r w:rsidR="00F01595" w:rsidRPr="00987512">
        <w:rPr>
          <w:rFonts w:ascii="Times New Roman" w:eastAsia="標楷體" w:hAnsi="Times New Roman" w:hint="eastAsia"/>
          <w:sz w:val="28"/>
          <w:szCs w:val="28"/>
        </w:rPr>
        <w:t>財產、非消耗品及廢品</w:t>
      </w:r>
      <w:r w:rsidRPr="00987512">
        <w:rPr>
          <w:rFonts w:ascii="Times New Roman" w:eastAsia="標楷體" w:hAnsi="Times New Roman" w:hint="eastAsia"/>
          <w:sz w:val="28"/>
          <w:szCs w:val="28"/>
        </w:rPr>
        <w:t>清冊</w:t>
      </w:r>
      <w:r w:rsidR="00BA0B48" w:rsidRPr="00987512">
        <w:rPr>
          <w:rFonts w:ascii="Times New Roman" w:eastAsia="標楷體" w:hAnsi="Times New Roman" w:hint="eastAsia"/>
          <w:sz w:val="28"/>
          <w:szCs w:val="28"/>
        </w:rPr>
        <w:t>已</w:t>
      </w:r>
      <w:r w:rsidRPr="00987512">
        <w:rPr>
          <w:rFonts w:ascii="Times New Roman" w:eastAsia="標楷體" w:hAnsi="Times New Roman" w:hint="eastAsia"/>
          <w:sz w:val="28"/>
          <w:szCs w:val="28"/>
        </w:rPr>
        <w:t>公告於本</w:t>
      </w:r>
      <w:proofErr w:type="gramStart"/>
      <w:r w:rsidR="00503E1A" w:rsidRPr="00987512">
        <w:rPr>
          <w:rFonts w:ascii="Times New Roman" w:eastAsia="標楷體" w:hAnsi="Times New Roman" w:hint="eastAsia"/>
          <w:sz w:val="28"/>
          <w:szCs w:val="28"/>
        </w:rPr>
        <w:t>機關</w:t>
      </w:r>
      <w:r w:rsidRPr="00987512">
        <w:rPr>
          <w:rFonts w:ascii="Times New Roman" w:eastAsia="標楷體" w:hAnsi="Times New Roman" w:hint="eastAsia"/>
          <w:sz w:val="28"/>
          <w:szCs w:val="28"/>
        </w:rPr>
        <w:t>官網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，請</w:t>
      </w:r>
      <w:r w:rsidR="00BA0B48" w:rsidRPr="00987512">
        <w:rPr>
          <w:rFonts w:ascii="Times New Roman" w:eastAsia="標楷體" w:hAnsi="Times New Roman" w:hint="eastAsia"/>
          <w:sz w:val="28"/>
          <w:szCs w:val="28"/>
        </w:rPr>
        <w:t>有意願參與標售之</w:t>
      </w:r>
      <w:r w:rsidRPr="00987512">
        <w:rPr>
          <w:rFonts w:ascii="Times New Roman" w:eastAsia="標楷體" w:hAnsi="Times New Roman" w:hint="eastAsia"/>
          <w:sz w:val="28"/>
          <w:szCs w:val="28"/>
        </w:rPr>
        <w:t>廠商進行估價。</w:t>
      </w:r>
    </w:p>
    <w:p w:rsidR="005C6183" w:rsidRPr="00987512" w:rsidRDefault="00EA6165" w:rsidP="003251F7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本批奉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准報廢之財產每件賸餘價值未達新臺幣</w:t>
      </w:r>
      <w:r w:rsidRPr="00987512">
        <w:rPr>
          <w:rFonts w:ascii="Times New Roman" w:eastAsia="標楷體" w:hAnsi="Times New Roman" w:hint="eastAsia"/>
          <w:sz w:val="28"/>
          <w:szCs w:val="28"/>
        </w:rPr>
        <w:t>1</w:t>
      </w:r>
      <w:r w:rsidR="00BA0B48" w:rsidRPr="00987512">
        <w:rPr>
          <w:rFonts w:ascii="Times New Roman" w:eastAsia="標楷體" w:hAnsi="Times New Roman" w:hint="eastAsia"/>
          <w:sz w:val="28"/>
          <w:szCs w:val="28"/>
        </w:rPr>
        <w:t>萬元，</w:t>
      </w:r>
      <w:proofErr w:type="gramStart"/>
      <w:r w:rsidR="00BA0B48" w:rsidRPr="00987512">
        <w:rPr>
          <w:rFonts w:ascii="Times New Roman" w:eastAsia="標楷體" w:hAnsi="Times New Roman" w:hint="eastAsia"/>
          <w:sz w:val="28"/>
          <w:szCs w:val="28"/>
        </w:rPr>
        <w:t>爰</w:t>
      </w:r>
      <w:proofErr w:type="gramEnd"/>
      <w:r w:rsidR="00BA0B48" w:rsidRPr="00987512">
        <w:rPr>
          <w:rFonts w:ascii="Times New Roman" w:eastAsia="標楷體" w:hAnsi="Times New Roman" w:hint="eastAsia"/>
          <w:sz w:val="28"/>
          <w:szCs w:val="28"/>
        </w:rPr>
        <w:t>以</w:t>
      </w:r>
      <w:r w:rsidRPr="00987512">
        <w:rPr>
          <w:rFonts w:ascii="Times New Roman" w:eastAsia="標楷體" w:hAnsi="Times New Roman" w:hint="eastAsia"/>
          <w:sz w:val="28"/>
          <w:szCs w:val="28"/>
        </w:rPr>
        <w:t>比價方式讓售給</w:t>
      </w:r>
      <w:r w:rsidR="00BA0B48" w:rsidRPr="00987512">
        <w:rPr>
          <w:rFonts w:ascii="Times New Roman" w:eastAsia="標楷體" w:hAnsi="Times New Roman" w:hint="eastAsia"/>
          <w:sz w:val="28"/>
          <w:szCs w:val="28"/>
        </w:rPr>
        <w:t>總價</w:t>
      </w:r>
      <w:r w:rsidRPr="00987512">
        <w:rPr>
          <w:rFonts w:ascii="Times New Roman" w:eastAsia="標楷體" w:hAnsi="Times New Roman" w:hint="eastAsia"/>
          <w:sz w:val="28"/>
          <w:szCs w:val="28"/>
        </w:rPr>
        <w:t>估價最高之廠商</w:t>
      </w:r>
      <w:r w:rsidR="00BA0B48" w:rsidRPr="00987512">
        <w:rPr>
          <w:rFonts w:ascii="Times New Roman" w:eastAsia="標楷體" w:hAnsi="Times New Roman" w:hint="eastAsia"/>
          <w:sz w:val="28"/>
          <w:szCs w:val="28"/>
        </w:rPr>
        <w:t>，</w:t>
      </w:r>
      <w:r w:rsidR="005C6183" w:rsidRPr="00987512">
        <w:rPr>
          <w:rFonts w:ascii="Times New Roman" w:eastAsia="標楷體" w:hAnsi="Times New Roman"/>
          <w:sz w:val="28"/>
          <w:szCs w:val="28"/>
        </w:rPr>
        <w:t>當</w:t>
      </w:r>
      <w:r w:rsidR="00BA0B48" w:rsidRPr="00987512">
        <w:rPr>
          <w:rFonts w:ascii="Times New Roman" w:eastAsia="標楷體" w:hAnsi="Times New Roman"/>
          <w:sz w:val="28"/>
          <w:szCs w:val="28"/>
        </w:rPr>
        <w:t>數家廠商估價同為最高者時，以抽籤方式決定得標廠商</w:t>
      </w:r>
      <w:r w:rsidR="003251F7" w:rsidRPr="00987512">
        <w:rPr>
          <w:rFonts w:ascii="Times New Roman" w:eastAsia="標楷體" w:hAnsi="Times New Roman"/>
          <w:sz w:val="28"/>
          <w:szCs w:val="28"/>
        </w:rPr>
        <w:t>；</w:t>
      </w:r>
      <w:r w:rsidR="005C6183" w:rsidRPr="00987512">
        <w:rPr>
          <w:rFonts w:ascii="Times New Roman" w:eastAsia="標楷體" w:hAnsi="Times New Roman"/>
          <w:sz w:val="28"/>
          <w:szCs w:val="28"/>
        </w:rPr>
        <w:t>若僅有</w:t>
      </w:r>
      <w:r w:rsidR="005C6183" w:rsidRPr="00987512">
        <w:rPr>
          <w:rFonts w:ascii="Times New Roman" w:eastAsia="標楷體" w:hAnsi="Times New Roman"/>
          <w:sz w:val="28"/>
          <w:szCs w:val="28"/>
        </w:rPr>
        <w:t>1</w:t>
      </w:r>
      <w:r w:rsidR="003251F7" w:rsidRPr="00987512">
        <w:rPr>
          <w:rFonts w:ascii="Times New Roman" w:eastAsia="標楷體" w:hAnsi="Times New Roman"/>
          <w:sz w:val="28"/>
          <w:szCs w:val="28"/>
        </w:rPr>
        <w:t>家廠商參與標售</w:t>
      </w:r>
      <w:r w:rsidR="005C6183" w:rsidRPr="00987512">
        <w:rPr>
          <w:rFonts w:ascii="Times New Roman" w:eastAsia="標楷體" w:hAnsi="Times New Roman"/>
          <w:sz w:val="28"/>
          <w:szCs w:val="28"/>
        </w:rPr>
        <w:t>，將當場改以議價方式辦理。</w:t>
      </w:r>
    </w:p>
    <w:p w:rsidR="008D2FE6" w:rsidRPr="00987512" w:rsidRDefault="008D2FE6" w:rsidP="003251F7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公告期間：自</w:t>
      </w:r>
      <w:r w:rsidR="00EA6165" w:rsidRPr="00987512">
        <w:rPr>
          <w:rFonts w:ascii="Times New Roman" w:eastAsia="標楷體" w:hAnsi="Times New Roman"/>
          <w:sz w:val="28"/>
          <w:szCs w:val="28"/>
        </w:rPr>
        <w:t>公告日起</w:t>
      </w:r>
      <w:r w:rsidRPr="00987512">
        <w:rPr>
          <w:rFonts w:ascii="Times New Roman" w:eastAsia="標楷體" w:hAnsi="Times New Roman"/>
          <w:sz w:val="28"/>
          <w:szCs w:val="28"/>
        </w:rPr>
        <w:t>至</w:t>
      </w:r>
      <w:r w:rsidR="00FB13C4" w:rsidRPr="00987512">
        <w:rPr>
          <w:rFonts w:ascii="Times New Roman" w:eastAsia="標楷體" w:hAnsi="Times New Roman"/>
          <w:sz w:val="28"/>
          <w:szCs w:val="28"/>
        </w:rPr>
        <w:t>115</w:t>
      </w:r>
      <w:r w:rsidRPr="00987512">
        <w:rPr>
          <w:rFonts w:ascii="Times New Roman" w:eastAsia="標楷體" w:hAnsi="Times New Roman"/>
          <w:sz w:val="28"/>
          <w:szCs w:val="28"/>
        </w:rPr>
        <w:t>年</w:t>
      </w:r>
      <w:r w:rsidR="009F0B24" w:rsidRPr="00987512">
        <w:rPr>
          <w:rFonts w:ascii="Times New Roman" w:eastAsia="標楷體" w:hAnsi="Times New Roman"/>
          <w:sz w:val="28"/>
          <w:szCs w:val="28"/>
        </w:rPr>
        <w:t>6</w:t>
      </w:r>
      <w:r w:rsidRPr="00987512">
        <w:rPr>
          <w:rFonts w:ascii="Times New Roman" w:eastAsia="標楷體" w:hAnsi="Times New Roman"/>
          <w:sz w:val="28"/>
          <w:szCs w:val="28"/>
        </w:rPr>
        <w:t>月</w:t>
      </w:r>
      <w:r w:rsidR="00FB13C4" w:rsidRPr="00987512">
        <w:rPr>
          <w:rFonts w:ascii="Times New Roman" w:eastAsia="標楷體" w:hAnsi="Times New Roman"/>
          <w:sz w:val="28"/>
          <w:szCs w:val="28"/>
        </w:rPr>
        <w:t>2</w:t>
      </w:r>
      <w:r w:rsidRPr="00987512">
        <w:rPr>
          <w:rFonts w:ascii="Times New Roman" w:eastAsia="標楷體" w:hAnsi="Times New Roman"/>
          <w:sz w:val="28"/>
          <w:szCs w:val="28"/>
        </w:rPr>
        <w:t>日</w:t>
      </w:r>
      <w:r w:rsidRPr="00987512">
        <w:rPr>
          <w:rFonts w:ascii="Times New Roman" w:eastAsia="標楷體" w:hAnsi="Times New Roman"/>
          <w:sz w:val="28"/>
          <w:szCs w:val="28"/>
        </w:rPr>
        <w:t>1</w:t>
      </w:r>
      <w:r w:rsidR="004A05B5" w:rsidRPr="00987512">
        <w:rPr>
          <w:rFonts w:ascii="Times New Roman" w:eastAsia="標楷體" w:hAnsi="Times New Roman"/>
          <w:sz w:val="28"/>
          <w:szCs w:val="28"/>
        </w:rPr>
        <w:t>7</w:t>
      </w:r>
      <w:r w:rsidRPr="00987512">
        <w:rPr>
          <w:rFonts w:ascii="Times New Roman" w:eastAsia="標楷體" w:hAnsi="Times New Roman"/>
          <w:sz w:val="28"/>
          <w:szCs w:val="28"/>
        </w:rPr>
        <w:t>時</w:t>
      </w:r>
      <w:r w:rsidRPr="00987512">
        <w:rPr>
          <w:rFonts w:ascii="Times New Roman" w:eastAsia="標楷體" w:hAnsi="Times New Roman"/>
          <w:sz w:val="28"/>
          <w:szCs w:val="28"/>
        </w:rPr>
        <w:t>00</w:t>
      </w:r>
      <w:r w:rsidRPr="00987512">
        <w:rPr>
          <w:rFonts w:ascii="Times New Roman" w:eastAsia="標楷體" w:hAnsi="Times New Roman"/>
          <w:sz w:val="28"/>
          <w:szCs w:val="28"/>
        </w:rPr>
        <w:t>分止。</w:t>
      </w:r>
    </w:p>
    <w:p w:rsidR="0040542E" w:rsidRPr="00987512" w:rsidRDefault="00EA6165" w:rsidP="0040542E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議／比價時間及地點</w:t>
      </w:r>
      <w:r w:rsidR="00053DA0" w:rsidRPr="00987512">
        <w:rPr>
          <w:rFonts w:ascii="Times New Roman" w:eastAsia="標楷體" w:hAnsi="Times New Roman"/>
          <w:sz w:val="28"/>
          <w:szCs w:val="28"/>
        </w:rPr>
        <w:t>：</w:t>
      </w:r>
    </w:p>
    <w:p w:rsidR="005C6183" w:rsidRPr="00987512" w:rsidRDefault="00135198" w:rsidP="005C6183">
      <w:pPr>
        <w:pStyle w:val="a7"/>
        <w:snapToGrid w:val="0"/>
        <w:ind w:leftChars="0" w:left="567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訂於</w:t>
      </w:r>
      <w:r w:rsidR="00EA6165" w:rsidRPr="00987512">
        <w:rPr>
          <w:rFonts w:ascii="Times New Roman" w:eastAsia="標楷體" w:hAnsi="Times New Roman" w:hint="eastAsia"/>
          <w:sz w:val="28"/>
          <w:szCs w:val="28"/>
        </w:rPr>
        <w:t>114</w:t>
      </w:r>
      <w:r w:rsidRPr="00987512">
        <w:rPr>
          <w:rFonts w:ascii="Times New Roman" w:eastAsia="標楷體" w:hAnsi="Times New Roman" w:hint="eastAsia"/>
          <w:sz w:val="28"/>
          <w:szCs w:val="28"/>
        </w:rPr>
        <w:t>年</w:t>
      </w:r>
      <w:r w:rsidR="009F0B24" w:rsidRPr="00987512">
        <w:rPr>
          <w:rFonts w:ascii="Times New Roman" w:eastAsia="標楷體" w:hAnsi="Times New Roman" w:hint="eastAsia"/>
          <w:sz w:val="28"/>
          <w:szCs w:val="28"/>
        </w:rPr>
        <w:t>6</w:t>
      </w:r>
      <w:r w:rsidRPr="00987512">
        <w:rPr>
          <w:rFonts w:ascii="Times New Roman" w:eastAsia="標楷體" w:hAnsi="Times New Roman" w:hint="eastAsia"/>
          <w:sz w:val="28"/>
          <w:szCs w:val="28"/>
        </w:rPr>
        <w:t>月</w:t>
      </w:r>
      <w:r w:rsidR="004A05B5" w:rsidRPr="00987512">
        <w:rPr>
          <w:rFonts w:ascii="Times New Roman" w:eastAsia="標楷體" w:hAnsi="Times New Roman" w:hint="eastAsia"/>
          <w:sz w:val="28"/>
          <w:szCs w:val="28"/>
        </w:rPr>
        <w:t>3</w:t>
      </w:r>
      <w:r w:rsidRPr="00987512">
        <w:rPr>
          <w:rFonts w:ascii="Times New Roman" w:eastAsia="標楷體" w:hAnsi="Times New Roman" w:hint="eastAsia"/>
          <w:sz w:val="28"/>
          <w:szCs w:val="28"/>
        </w:rPr>
        <w:t>日</w:t>
      </w:r>
      <w:r w:rsidR="004A05B5" w:rsidRPr="00987512">
        <w:rPr>
          <w:rFonts w:ascii="Times New Roman" w:eastAsia="標楷體" w:hAnsi="Times New Roman" w:hint="eastAsia"/>
          <w:sz w:val="28"/>
          <w:szCs w:val="28"/>
        </w:rPr>
        <w:t>9</w:t>
      </w:r>
      <w:r w:rsidRPr="00987512">
        <w:rPr>
          <w:rFonts w:ascii="Times New Roman" w:eastAsia="標楷體" w:hAnsi="Times New Roman" w:hint="eastAsia"/>
          <w:sz w:val="28"/>
          <w:szCs w:val="28"/>
        </w:rPr>
        <w:t>時</w:t>
      </w:r>
      <w:r w:rsidRPr="00987512">
        <w:rPr>
          <w:rFonts w:ascii="Times New Roman" w:eastAsia="標楷體" w:hAnsi="Times New Roman" w:hint="eastAsia"/>
          <w:sz w:val="28"/>
          <w:szCs w:val="28"/>
        </w:rPr>
        <w:t>00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分，在本機關</w:t>
      </w:r>
      <w:r w:rsidRPr="00987512">
        <w:rPr>
          <w:rFonts w:ascii="Times New Roman" w:eastAsia="標楷體" w:hAnsi="Times New Roman" w:hint="eastAsia"/>
          <w:sz w:val="28"/>
          <w:szCs w:val="28"/>
        </w:rPr>
        <w:t>3</w:t>
      </w:r>
      <w:r w:rsidRPr="00987512">
        <w:rPr>
          <w:rFonts w:ascii="Times New Roman" w:eastAsia="標楷體" w:hAnsi="Times New Roman" w:hint="eastAsia"/>
          <w:sz w:val="28"/>
          <w:szCs w:val="28"/>
        </w:rPr>
        <w:t>樓大會議室</w:t>
      </w:r>
      <w:r w:rsidR="00EA6165" w:rsidRPr="00987512">
        <w:rPr>
          <w:rFonts w:ascii="Times New Roman" w:eastAsia="標楷體" w:hAnsi="Times New Roman" w:hint="eastAsia"/>
          <w:sz w:val="28"/>
          <w:szCs w:val="28"/>
        </w:rPr>
        <w:t>辦理議／比價</w:t>
      </w:r>
      <w:r w:rsidRPr="00987512">
        <w:rPr>
          <w:rFonts w:ascii="Times New Roman" w:eastAsia="標楷體" w:hAnsi="Times New Roman" w:hint="eastAsia"/>
          <w:sz w:val="28"/>
          <w:szCs w:val="28"/>
        </w:rPr>
        <w:t>。當日如因颱風或其他突發事故停止上班，則順延至恢復上班之第</w:t>
      </w:r>
      <w:r w:rsidRPr="00987512">
        <w:rPr>
          <w:rFonts w:ascii="Times New Roman" w:eastAsia="標楷體" w:hAnsi="Times New Roman" w:hint="eastAsia"/>
          <w:sz w:val="28"/>
          <w:szCs w:val="28"/>
        </w:rPr>
        <w:t>2</w:t>
      </w:r>
      <w:r w:rsidRPr="00987512">
        <w:rPr>
          <w:rFonts w:ascii="Times New Roman" w:eastAsia="標楷體" w:hAnsi="Times New Roman" w:hint="eastAsia"/>
          <w:sz w:val="28"/>
          <w:szCs w:val="28"/>
        </w:rPr>
        <w:t>個工作日</w:t>
      </w:r>
      <w:r w:rsidR="004A05B5" w:rsidRPr="00987512">
        <w:rPr>
          <w:rFonts w:ascii="Times New Roman" w:eastAsia="標楷體" w:hAnsi="Times New Roman" w:hint="eastAsia"/>
          <w:sz w:val="28"/>
          <w:szCs w:val="28"/>
        </w:rPr>
        <w:t>9</w:t>
      </w:r>
      <w:r w:rsidRPr="00987512">
        <w:rPr>
          <w:rFonts w:ascii="Times New Roman" w:eastAsia="標楷體" w:hAnsi="Times New Roman" w:hint="eastAsia"/>
          <w:sz w:val="28"/>
          <w:szCs w:val="28"/>
        </w:rPr>
        <w:t>時</w:t>
      </w:r>
      <w:r w:rsidRPr="00987512">
        <w:rPr>
          <w:rFonts w:ascii="Times New Roman" w:eastAsia="標楷體" w:hAnsi="Times New Roman" w:hint="eastAsia"/>
          <w:sz w:val="28"/>
          <w:szCs w:val="28"/>
        </w:rPr>
        <w:t>00</w:t>
      </w:r>
      <w:r w:rsidRPr="00987512">
        <w:rPr>
          <w:rFonts w:ascii="Times New Roman" w:eastAsia="標楷體" w:hAnsi="Times New Roman" w:hint="eastAsia"/>
          <w:sz w:val="28"/>
          <w:szCs w:val="28"/>
        </w:rPr>
        <w:t>分在前述地點開標</w:t>
      </w:r>
      <w:r w:rsidR="00053DA0" w:rsidRPr="00987512">
        <w:rPr>
          <w:rFonts w:ascii="Times New Roman" w:eastAsia="標楷體" w:hAnsi="Times New Roman"/>
          <w:sz w:val="28"/>
          <w:szCs w:val="28"/>
        </w:rPr>
        <w:t>。</w:t>
      </w:r>
    </w:p>
    <w:p w:rsidR="004B3BA8" w:rsidRPr="00987512" w:rsidRDefault="00053DA0" w:rsidP="004B3BA8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投標資格摘要：</w:t>
      </w:r>
    </w:p>
    <w:p w:rsidR="00135198" w:rsidRPr="00987512" w:rsidRDefault="00552C4F" w:rsidP="000E0AF9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經政府主管機關合法登記，且具有與本案標的物相關營業項目之廠商（如廢棄物清除業、廢棄物處理業、廢棄物清理業或廢棄物資源回收業…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…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等）</w:t>
      </w:r>
      <w:r w:rsidR="00135198" w:rsidRPr="00987512">
        <w:rPr>
          <w:rFonts w:ascii="Times New Roman" w:eastAsia="標楷體" w:hAnsi="Times New Roman" w:hint="eastAsia"/>
          <w:sz w:val="28"/>
          <w:szCs w:val="28"/>
        </w:rPr>
        <w:t>：</w:t>
      </w:r>
    </w:p>
    <w:p w:rsidR="00135198" w:rsidRPr="00987512" w:rsidRDefault="00135198" w:rsidP="00135198">
      <w:pPr>
        <w:pStyle w:val="a7"/>
        <w:numPr>
          <w:ilvl w:val="2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檢附向公司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或商業登記主管</w:t>
      </w:r>
      <w:r w:rsidR="003251F7" w:rsidRPr="00987512">
        <w:rPr>
          <w:rFonts w:ascii="Times New Roman" w:eastAsia="標楷體" w:hAnsi="Times New Roman" w:hint="eastAsia"/>
          <w:sz w:val="28"/>
          <w:szCs w:val="28"/>
        </w:rPr>
        <w:t>機關申請發給之「公司登記證明文件」、「商業登記證明文件」</w:t>
      </w:r>
      <w:r w:rsidR="00552C4F" w:rsidRPr="00987512">
        <w:rPr>
          <w:rFonts w:ascii="Times New Roman" w:eastAsia="標楷體" w:hAnsi="Times New Roman" w:hint="eastAsia"/>
          <w:sz w:val="28"/>
          <w:szCs w:val="28"/>
        </w:rPr>
        <w:t>，其營業項目登記須與本案標的物相關（如廢棄物清除業、廢棄物處理業、廢棄物清理業或廢棄物資源回收業…</w:t>
      </w:r>
      <w:proofErr w:type="gramStart"/>
      <w:r w:rsidR="00552C4F" w:rsidRPr="00987512">
        <w:rPr>
          <w:rFonts w:ascii="Times New Roman" w:eastAsia="標楷體" w:hAnsi="Times New Roman" w:hint="eastAsia"/>
          <w:sz w:val="28"/>
          <w:szCs w:val="28"/>
        </w:rPr>
        <w:t>…</w:t>
      </w:r>
      <w:proofErr w:type="gramEnd"/>
      <w:r w:rsidR="00552C4F" w:rsidRPr="00987512">
        <w:rPr>
          <w:rFonts w:ascii="Times New Roman" w:eastAsia="標楷體" w:hAnsi="Times New Roman" w:hint="eastAsia"/>
          <w:sz w:val="28"/>
          <w:szCs w:val="28"/>
        </w:rPr>
        <w:t>等）</w:t>
      </w:r>
      <w:r w:rsidR="003251F7" w:rsidRPr="00987512">
        <w:rPr>
          <w:rFonts w:ascii="Times New Roman" w:eastAsia="標楷體" w:hAnsi="Times New Roman" w:hint="eastAsia"/>
          <w:sz w:val="28"/>
          <w:szCs w:val="28"/>
        </w:rPr>
        <w:t>。投標廠商</w:t>
      </w:r>
      <w:r w:rsidRPr="00987512">
        <w:rPr>
          <w:rFonts w:ascii="Times New Roman" w:eastAsia="標楷體" w:hAnsi="Times New Roman" w:hint="eastAsia"/>
          <w:sz w:val="28"/>
          <w:szCs w:val="28"/>
        </w:rPr>
        <w:t>得透過經濟部全國商工行政服務入口網或各直轄市、縣（市）政府資訊網站查詢相關證明資料，並得列印公開於該主管機關網站之登記資料代之。</w:t>
      </w:r>
    </w:p>
    <w:p w:rsidR="00135198" w:rsidRPr="00987512" w:rsidRDefault="004D5D9F" w:rsidP="000E0AF9">
      <w:pPr>
        <w:pStyle w:val="a7"/>
        <w:numPr>
          <w:ilvl w:val="2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廠商納稅之證明，如營業稅繳款書收據聯或主管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稽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徵機關核章之最近一期營業人銷售額申報書收執聯。本項證明如不及提出最近一期證明者，得以前一期之納稅證明代之；新設立且未屆第一期營業稅繳納期限者，得以營業稅主管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lastRenderedPageBreak/>
        <w:t>稽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徵機關核發之核准設立登記公函代之；如每月銷售額未達營業稅起徵點，則請檢附主管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稽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徵機關核發之無違章欠稅之證明文件。依法免稅者，亦應提供相關證明文件</w:t>
      </w:r>
      <w:r w:rsidR="00135198" w:rsidRPr="00987512">
        <w:rPr>
          <w:rFonts w:ascii="Times New Roman" w:eastAsia="標楷體" w:hAnsi="Times New Roman" w:hint="eastAsia"/>
          <w:sz w:val="28"/>
          <w:szCs w:val="28"/>
        </w:rPr>
        <w:t>。</w:t>
      </w:r>
    </w:p>
    <w:p w:rsidR="00552C4F" w:rsidRPr="00987512" w:rsidRDefault="00552C4F" w:rsidP="000E0AF9">
      <w:pPr>
        <w:pStyle w:val="a7"/>
        <w:numPr>
          <w:ilvl w:val="2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政府主管機關核發之「廢棄物清除許可證」等相關證明文件。</w:t>
      </w:r>
    </w:p>
    <w:p w:rsidR="00806855" w:rsidRPr="00987512" w:rsidRDefault="00806855" w:rsidP="00806855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投</w:t>
      </w:r>
      <w:r w:rsidR="003251F7" w:rsidRPr="00987512">
        <w:rPr>
          <w:rFonts w:ascii="Times New Roman" w:eastAsia="標楷體" w:hAnsi="Times New Roman" w:hint="eastAsia"/>
          <w:sz w:val="28"/>
          <w:szCs w:val="28"/>
        </w:rPr>
        <w:t>標廠商</w:t>
      </w:r>
      <w:r w:rsidRPr="00987512">
        <w:rPr>
          <w:rFonts w:ascii="Times New Roman" w:eastAsia="標楷體" w:hAnsi="Times New Roman" w:hint="eastAsia"/>
          <w:sz w:val="28"/>
          <w:szCs w:val="28"/>
        </w:rPr>
        <w:t>所提出之資格文件影本，本機關得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於必要時通知投標廠商</w:t>
      </w:r>
      <w:r w:rsidRPr="00987512">
        <w:rPr>
          <w:rFonts w:ascii="Times New Roman" w:eastAsia="標楷體" w:hAnsi="Times New Roman" w:hint="eastAsia"/>
          <w:sz w:val="28"/>
          <w:szCs w:val="28"/>
        </w:rPr>
        <w:t>限期提出正本供查驗。查驗結果如與正本不符，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係偽造或變造者，則不</w:t>
      </w:r>
      <w:proofErr w:type="gramStart"/>
      <w:r w:rsidR="00503E1A" w:rsidRPr="00987512">
        <w:rPr>
          <w:rFonts w:ascii="Times New Roman" w:eastAsia="標楷體" w:hAnsi="Times New Roman" w:hint="eastAsia"/>
          <w:sz w:val="28"/>
          <w:szCs w:val="28"/>
        </w:rPr>
        <w:t>決標予該</w:t>
      </w:r>
      <w:proofErr w:type="gramEnd"/>
      <w:r w:rsidR="00503E1A" w:rsidRPr="00987512">
        <w:rPr>
          <w:rFonts w:ascii="Times New Roman" w:eastAsia="標楷體" w:hAnsi="Times New Roman" w:hint="eastAsia"/>
          <w:sz w:val="28"/>
          <w:szCs w:val="28"/>
        </w:rPr>
        <w:t>投標廠商</w:t>
      </w:r>
      <w:r w:rsidRPr="00987512">
        <w:rPr>
          <w:rFonts w:ascii="Times New Roman" w:eastAsia="標楷體" w:hAnsi="Times New Roman" w:hint="eastAsia"/>
          <w:sz w:val="28"/>
          <w:szCs w:val="28"/>
        </w:rPr>
        <w:t>，並重新辦理招標。</w:t>
      </w:r>
    </w:p>
    <w:p w:rsidR="0054470C" w:rsidRPr="00987512" w:rsidRDefault="00503E1A" w:rsidP="00806855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若投標廠商非由負責人出席議／比價會議</w:t>
      </w:r>
      <w:r w:rsidR="0054470C" w:rsidRPr="00987512">
        <w:rPr>
          <w:rFonts w:ascii="Times New Roman" w:eastAsia="標楷體" w:hAnsi="Times New Roman"/>
          <w:sz w:val="28"/>
          <w:szCs w:val="28"/>
        </w:rPr>
        <w:t>，應出具</w:t>
      </w:r>
      <w:r w:rsidR="00F01595" w:rsidRPr="00987512">
        <w:rPr>
          <w:rFonts w:ascii="Times New Roman" w:eastAsia="標楷體" w:hAnsi="Times New Roman"/>
          <w:sz w:val="28"/>
          <w:szCs w:val="28"/>
        </w:rPr>
        <w:t>出席代表授權書</w:t>
      </w:r>
      <w:r w:rsidR="0054470C" w:rsidRPr="00987512">
        <w:rPr>
          <w:rFonts w:ascii="Times New Roman" w:eastAsia="標楷體" w:hAnsi="Times New Roman"/>
          <w:sz w:val="28"/>
          <w:szCs w:val="28"/>
        </w:rPr>
        <w:t>，</w:t>
      </w:r>
      <w:r w:rsidRPr="00987512">
        <w:rPr>
          <w:rFonts w:ascii="Times New Roman" w:eastAsia="標楷體" w:hAnsi="Times New Roman"/>
          <w:sz w:val="28"/>
          <w:szCs w:val="28"/>
        </w:rPr>
        <w:t>始</w:t>
      </w:r>
      <w:r w:rsidR="0054470C" w:rsidRPr="00987512">
        <w:rPr>
          <w:rFonts w:ascii="Times New Roman" w:eastAsia="標楷體" w:hAnsi="Times New Roman"/>
          <w:sz w:val="28"/>
          <w:szCs w:val="28"/>
        </w:rPr>
        <w:t>得參與議／比價。</w:t>
      </w:r>
    </w:p>
    <w:p w:rsidR="00053DA0" w:rsidRPr="00987512" w:rsidRDefault="00503E1A" w:rsidP="00987512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有意投標</w:t>
      </w:r>
      <w:r w:rsidR="00053DA0" w:rsidRPr="00987512">
        <w:rPr>
          <w:rFonts w:ascii="Times New Roman" w:eastAsia="標楷體" w:hAnsi="Times New Roman"/>
          <w:sz w:val="28"/>
          <w:szCs w:val="28"/>
        </w:rPr>
        <w:t>者，請於本公告</w:t>
      </w:r>
      <w:r w:rsidR="0040542E" w:rsidRPr="00987512">
        <w:rPr>
          <w:rFonts w:ascii="Times New Roman" w:eastAsia="標楷體" w:hAnsi="Times New Roman"/>
          <w:sz w:val="28"/>
          <w:szCs w:val="28"/>
        </w:rPr>
        <w:t>張貼</w:t>
      </w:r>
      <w:r w:rsidR="00053DA0" w:rsidRPr="00987512">
        <w:rPr>
          <w:rFonts w:ascii="Times New Roman" w:eastAsia="標楷體" w:hAnsi="Times New Roman"/>
          <w:sz w:val="28"/>
          <w:szCs w:val="28"/>
        </w:rPr>
        <w:t>日起至</w:t>
      </w:r>
      <w:r w:rsidRPr="00987512">
        <w:rPr>
          <w:rFonts w:ascii="Times New Roman" w:eastAsia="標楷體" w:hAnsi="Times New Roman"/>
          <w:sz w:val="28"/>
          <w:szCs w:val="28"/>
        </w:rPr>
        <w:t>11</w:t>
      </w:r>
      <w:r w:rsidR="00FB13C4" w:rsidRPr="00987512">
        <w:rPr>
          <w:rFonts w:ascii="Times New Roman" w:eastAsia="標楷體" w:hAnsi="Times New Roman"/>
          <w:sz w:val="28"/>
          <w:szCs w:val="28"/>
        </w:rPr>
        <w:t>5</w:t>
      </w:r>
      <w:r w:rsidR="00053DA0" w:rsidRPr="00987512">
        <w:rPr>
          <w:rFonts w:ascii="Times New Roman" w:eastAsia="標楷體" w:hAnsi="Times New Roman"/>
          <w:sz w:val="28"/>
          <w:szCs w:val="28"/>
        </w:rPr>
        <w:t>年</w:t>
      </w:r>
      <w:r w:rsidR="009F0B24" w:rsidRPr="00987512">
        <w:rPr>
          <w:rFonts w:ascii="Times New Roman" w:eastAsia="標楷體" w:hAnsi="Times New Roman"/>
          <w:sz w:val="28"/>
          <w:szCs w:val="28"/>
        </w:rPr>
        <w:t>6</w:t>
      </w:r>
      <w:r w:rsidR="00053DA0" w:rsidRPr="00987512">
        <w:rPr>
          <w:rFonts w:ascii="Times New Roman" w:eastAsia="標楷體" w:hAnsi="Times New Roman"/>
          <w:sz w:val="28"/>
          <w:szCs w:val="28"/>
        </w:rPr>
        <w:t>月</w:t>
      </w:r>
      <w:r w:rsidR="00FB13C4" w:rsidRPr="00987512">
        <w:rPr>
          <w:rFonts w:ascii="Times New Roman" w:eastAsia="標楷體" w:hAnsi="Times New Roman"/>
          <w:sz w:val="28"/>
          <w:szCs w:val="28"/>
        </w:rPr>
        <w:t>2</w:t>
      </w:r>
      <w:r w:rsidR="00053DA0" w:rsidRPr="00987512">
        <w:rPr>
          <w:rFonts w:ascii="Times New Roman" w:eastAsia="標楷體" w:hAnsi="Times New Roman"/>
          <w:sz w:val="28"/>
          <w:szCs w:val="28"/>
        </w:rPr>
        <w:t>日</w:t>
      </w:r>
      <w:r w:rsidR="00806855" w:rsidRPr="00987512">
        <w:rPr>
          <w:rFonts w:ascii="Times New Roman" w:eastAsia="標楷體" w:hAnsi="Times New Roman"/>
          <w:sz w:val="28"/>
          <w:szCs w:val="28"/>
        </w:rPr>
        <w:t>1</w:t>
      </w:r>
      <w:r w:rsidR="004A05B5" w:rsidRPr="00987512">
        <w:rPr>
          <w:rFonts w:ascii="Times New Roman" w:eastAsia="標楷體" w:hAnsi="Times New Roman"/>
          <w:sz w:val="28"/>
          <w:szCs w:val="28"/>
        </w:rPr>
        <w:t>7</w:t>
      </w:r>
      <w:r w:rsidR="00053DA0" w:rsidRPr="00987512">
        <w:rPr>
          <w:rFonts w:ascii="Times New Roman" w:eastAsia="標楷體" w:hAnsi="Times New Roman"/>
          <w:sz w:val="28"/>
          <w:szCs w:val="28"/>
        </w:rPr>
        <w:t>時</w:t>
      </w:r>
      <w:r w:rsidR="00053DA0" w:rsidRPr="00987512">
        <w:rPr>
          <w:rFonts w:ascii="Times New Roman" w:eastAsia="標楷體" w:hAnsi="Times New Roman"/>
          <w:sz w:val="28"/>
          <w:szCs w:val="28"/>
        </w:rPr>
        <w:t>00</w:t>
      </w:r>
      <w:r w:rsidR="0040542E" w:rsidRPr="00987512">
        <w:rPr>
          <w:rFonts w:ascii="Times New Roman" w:eastAsia="標楷體" w:hAnsi="Times New Roman"/>
          <w:sz w:val="28"/>
          <w:szCs w:val="28"/>
        </w:rPr>
        <w:t>分</w:t>
      </w:r>
      <w:r w:rsidR="004B3BA8" w:rsidRPr="00987512">
        <w:rPr>
          <w:rFonts w:ascii="Times New Roman" w:eastAsia="標楷體" w:hAnsi="Times New Roman"/>
          <w:sz w:val="28"/>
          <w:szCs w:val="28"/>
        </w:rPr>
        <w:t>止</w:t>
      </w:r>
      <w:r w:rsidR="00053DA0" w:rsidRPr="00987512">
        <w:rPr>
          <w:rFonts w:ascii="Times New Roman" w:eastAsia="標楷體" w:hAnsi="Times New Roman"/>
          <w:sz w:val="28"/>
          <w:szCs w:val="28"/>
        </w:rPr>
        <w:t>，至本</w:t>
      </w:r>
      <w:r w:rsidRPr="00987512">
        <w:rPr>
          <w:rFonts w:ascii="Times New Roman" w:eastAsia="標楷體" w:hAnsi="Times New Roman"/>
          <w:sz w:val="28"/>
          <w:szCs w:val="28"/>
        </w:rPr>
        <w:t>機關</w:t>
      </w:r>
      <w:r w:rsidR="00053DA0" w:rsidRPr="00987512">
        <w:rPr>
          <w:rFonts w:ascii="Times New Roman" w:eastAsia="標楷體" w:hAnsi="Times New Roman"/>
          <w:sz w:val="28"/>
          <w:szCs w:val="28"/>
        </w:rPr>
        <w:t>官方網站</w:t>
      </w:r>
      <w:proofErr w:type="gramStart"/>
      <w:r w:rsidR="00053DA0" w:rsidRPr="00987512">
        <w:rPr>
          <w:rFonts w:ascii="Times New Roman" w:eastAsia="標楷體" w:hAnsi="Times New Roman"/>
          <w:sz w:val="28"/>
          <w:szCs w:val="28"/>
        </w:rPr>
        <w:t>（</w:t>
      </w:r>
      <w:proofErr w:type="gramEnd"/>
      <w:r w:rsidR="00987512">
        <w:rPr>
          <w:rStyle w:val="a8"/>
          <w:rFonts w:ascii="Times New Roman" w:eastAsia="標楷體" w:hAnsi="Times New Roman"/>
          <w:color w:val="auto"/>
          <w:sz w:val="28"/>
          <w:szCs w:val="28"/>
        </w:rPr>
        <w:fldChar w:fldCharType="begin"/>
      </w:r>
      <w:r w:rsidR="00987512">
        <w:rPr>
          <w:rStyle w:val="a8"/>
          <w:rFonts w:ascii="Times New Roman" w:eastAsia="標楷體" w:hAnsi="Times New Roman"/>
          <w:color w:val="auto"/>
          <w:sz w:val="28"/>
          <w:szCs w:val="28"/>
        </w:rPr>
        <w:instrText xml:space="preserve"> HYPERLINK "https://www.hulairport.gov.tw/" </w:instrText>
      </w:r>
      <w:r w:rsidR="00987512">
        <w:rPr>
          <w:rStyle w:val="a8"/>
          <w:rFonts w:ascii="Times New Roman" w:eastAsia="標楷體" w:hAnsi="Times New Roman"/>
          <w:color w:val="auto"/>
          <w:sz w:val="28"/>
          <w:szCs w:val="28"/>
        </w:rPr>
      </w:r>
      <w:r w:rsidR="00987512">
        <w:rPr>
          <w:rStyle w:val="a8"/>
          <w:rFonts w:ascii="Times New Roman" w:eastAsia="標楷體" w:hAnsi="Times New Roman"/>
          <w:color w:val="auto"/>
          <w:sz w:val="28"/>
          <w:szCs w:val="28"/>
        </w:rPr>
        <w:fldChar w:fldCharType="separate"/>
      </w:r>
      <w:r w:rsidR="00C05566" w:rsidRPr="00987512">
        <w:rPr>
          <w:rStyle w:val="a8"/>
          <w:rFonts w:ascii="Times New Roman" w:eastAsia="標楷體" w:hAnsi="Times New Roman"/>
          <w:sz w:val="28"/>
          <w:szCs w:val="28"/>
        </w:rPr>
        <w:t>https://www.hulairport.gov.tw/</w:t>
      </w:r>
      <w:r w:rsidR="00987512">
        <w:rPr>
          <w:rStyle w:val="a8"/>
          <w:rFonts w:ascii="Times New Roman" w:eastAsia="標楷體" w:hAnsi="Times New Roman"/>
          <w:color w:val="auto"/>
          <w:sz w:val="28"/>
          <w:szCs w:val="28"/>
        </w:rPr>
        <w:fldChar w:fldCharType="end"/>
      </w:r>
      <w:proofErr w:type="gramStart"/>
      <w:r w:rsidR="004B3BA8" w:rsidRPr="00987512">
        <w:rPr>
          <w:rFonts w:ascii="Times New Roman" w:eastAsia="標楷體" w:hAnsi="Times New Roman"/>
          <w:sz w:val="28"/>
          <w:szCs w:val="28"/>
        </w:rPr>
        <w:t>）</w:t>
      </w:r>
      <w:proofErr w:type="gramEnd"/>
      <w:r w:rsidR="004B3BA8" w:rsidRPr="00987512">
        <w:rPr>
          <w:rFonts w:ascii="Times New Roman" w:eastAsia="標楷體" w:hAnsi="Times New Roman"/>
          <w:sz w:val="28"/>
          <w:szCs w:val="28"/>
        </w:rPr>
        <w:t>之</w:t>
      </w:r>
      <w:r w:rsidR="00053DA0" w:rsidRPr="00987512">
        <w:rPr>
          <w:rFonts w:ascii="Times New Roman" w:eastAsia="標楷體" w:hAnsi="Times New Roman"/>
          <w:sz w:val="28"/>
          <w:szCs w:val="28"/>
        </w:rPr>
        <w:t>最新消息區</w:t>
      </w:r>
      <w:r w:rsidR="004B3BA8" w:rsidRPr="00987512">
        <w:rPr>
          <w:rFonts w:ascii="Times New Roman" w:eastAsia="標楷體" w:hAnsi="Times New Roman"/>
          <w:sz w:val="28"/>
          <w:szCs w:val="28"/>
        </w:rPr>
        <w:t>查詢</w:t>
      </w:r>
      <w:r w:rsidR="00053DA0" w:rsidRPr="00987512">
        <w:rPr>
          <w:rFonts w:ascii="Times New Roman" w:eastAsia="標楷體" w:hAnsi="Times New Roman"/>
          <w:sz w:val="28"/>
          <w:szCs w:val="28"/>
        </w:rPr>
        <w:t>本標售案，</w:t>
      </w:r>
      <w:r w:rsidR="004B3BA8" w:rsidRPr="00987512">
        <w:rPr>
          <w:rFonts w:ascii="Times New Roman" w:eastAsia="標楷體" w:hAnsi="Times New Roman"/>
          <w:sz w:val="28"/>
          <w:szCs w:val="28"/>
        </w:rPr>
        <w:t>並</w:t>
      </w:r>
      <w:r w:rsidR="00997EA7" w:rsidRPr="00987512">
        <w:rPr>
          <w:rFonts w:ascii="Times New Roman" w:eastAsia="標楷體" w:hAnsi="Times New Roman"/>
          <w:sz w:val="28"/>
          <w:szCs w:val="28"/>
        </w:rPr>
        <w:t>免費下載標售</w:t>
      </w:r>
      <w:r w:rsidR="00053DA0" w:rsidRPr="00987512">
        <w:rPr>
          <w:rFonts w:ascii="Times New Roman" w:eastAsia="標楷體" w:hAnsi="Times New Roman"/>
          <w:sz w:val="28"/>
          <w:szCs w:val="28"/>
        </w:rPr>
        <w:t>文件。</w:t>
      </w:r>
    </w:p>
    <w:p w:rsidR="00463F5E" w:rsidRPr="00987512" w:rsidRDefault="00463F5E" w:rsidP="00463F5E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全份標售文件包括：</w:t>
      </w:r>
      <w:r w:rsidRPr="00987512">
        <w:rPr>
          <w:rFonts w:ascii="Times New Roman" w:eastAsia="標楷體" w:hAnsi="Times New Roman" w:hint="eastAsia"/>
          <w:sz w:val="28"/>
          <w:szCs w:val="28"/>
        </w:rPr>
        <w:t>報廢財產非消耗品及廢品清冊、議比價單、出席代表授權書、切結書</w:t>
      </w:r>
      <w:r w:rsidR="00906388" w:rsidRPr="00987512">
        <w:rPr>
          <w:rFonts w:ascii="Times New Roman" w:eastAsia="標楷體" w:hAnsi="Times New Roman" w:hint="eastAsia"/>
          <w:sz w:val="28"/>
          <w:szCs w:val="28"/>
        </w:rPr>
        <w:t>（廠商於得標後簽署）</w:t>
      </w:r>
      <w:r w:rsidR="00BF0BF1" w:rsidRPr="00987512">
        <w:rPr>
          <w:rFonts w:ascii="Times New Roman" w:eastAsia="標楷體" w:hAnsi="Times New Roman" w:hint="eastAsia"/>
          <w:sz w:val="28"/>
          <w:szCs w:val="28"/>
        </w:rPr>
        <w:t>、</w:t>
      </w:r>
      <w:r w:rsidR="00A35113" w:rsidRPr="00987512">
        <w:rPr>
          <w:rFonts w:ascii="Times New Roman" w:eastAsia="標楷體" w:hAnsi="Times New Roman" w:hint="eastAsia"/>
          <w:sz w:val="28"/>
          <w:szCs w:val="28"/>
        </w:rPr>
        <w:t>廠商資格審查表</w:t>
      </w:r>
      <w:r w:rsidR="00906388" w:rsidRPr="00987512">
        <w:rPr>
          <w:rFonts w:ascii="Times New Roman" w:eastAsia="標楷體" w:hAnsi="Times New Roman" w:hint="eastAsia"/>
          <w:sz w:val="28"/>
          <w:szCs w:val="28"/>
        </w:rPr>
        <w:t>、投標</w:t>
      </w:r>
      <w:proofErr w:type="gramStart"/>
      <w:r w:rsidR="00906388" w:rsidRPr="00987512">
        <w:rPr>
          <w:rFonts w:ascii="Times New Roman" w:eastAsia="標楷體" w:hAnsi="Times New Roman" w:hint="eastAsia"/>
          <w:sz w:val="28"/>
          <w:szCs w:val="28"/>
        </w:rPr>
        <w:t>標</w:t>
      </w:r>
      <w:proofErr w:type="gramEnd"/>
      <w:r w:rsidR="00906388" w:rsidRPr="00987512">
        <w:rPr>
          <w:rFonts w:ascii="Times New Roman" w:eastAsia="標楷體" w:hAnsi="Times New Roman" w:hint="eastAsia"/>
          <w:sz w:val="28"/>
          <w:szCs w:val="28"/>
        </w:rPr>
        <w:t>封。</w:t>
      </w:r>
    </w:p>
    <w:p w:rsidR="00064309" w:rsidRPr="00987512" w:rsidRDefault="00806855" w:rsidP="00503E1A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請</w:t>
      </w:r>
      <w:r w:rsidR="00463F5E" w:rsidRPr="00987512">
        <w:rPr>
          <w:rFonts w:ascii="Times New Roman" w:eastAsia="標楷體" w:hAnsi="Times New Roman"/>
          <w:sz w:val="28"/>
          <w:szCs w:val="28"/>
        </w:rPr>
        <w:t>按規定</w:t>
      </w:r>
      <w:r w:rsidR="00053DA0" w:rsidRPr="00987512">
        <w:rPr>
          <w:rFonts w:ascii="Times New Roman" w:eastAsia="標楷體" w:hAnsi="Times New Roman"/>
          <w:sz w:val="28"/>
          <w:szCs w:val="28"/>
        </w:rPr>
        <w:t>填寫</w:t>
      </w:r>
      <w:r w:rsidR="00503E1A" w:rsidRPr="00987512">
        <w:rPr>
          <w:rFonts w:ascii="Times New Roman" w:eastAsia="標楷體" w:hAnsi="Times New Roman"/>
          <w:sz w:val="28"/>
          <w:szCs w:val="28"/>
        </w:rPr>
        <w:t>議／比價單，並檢附相關資格文件</w:t>
      </w:r>
      <w:r w:rsidR="00906388" w:rsidRPr="00987512">
        <w:rPr>
          <w:rFonts w:ascii="Times New Roman" w:eastAsia="標楷體" w:hAnsi="Times New Roman"/>
          <w:sz w:val="28"/>
          <w:szCs w:val="28"/>
        </w:rPr>
        <w:t>（如本公告第五點所規定之文件）</w:t>
      </w:r>
      <w:r w:rsidR="00503E1A" w:rsidRPr="00987512">
        <w:rPr>
          <w:rFonts w:ascii="Times New Roman" w:eastAsia="標楷體" w:hAnsi="Times New Roman"/>
          <w:sz w:val="28"/>
          <w:szCs w:val="28"/>
        </w:rPr>
        <w:t>，</w:t>
      </w:r>
      <w:r w:rsidR="00053DA0" w:rsidRPr="00987512">
        <w:rPr>
          <w:rFonts w:ascii="Times New Roman" w:eastAsia="標楷體" w:hAnsi="Times New Roman"/>
          <w:sz w:val="28"/>
          <w:szCs w:val="28"/>
        </w:rPr>
        <w:t>於</w:t>
      </w:r>
      <w:r w:rsidR="00503E1A" w:rsidRPr="00987512">
        <w:rPr>
          <w:rFonts w:ascii="Times New Roman" w:eastAsia="標楷體" w:hAnsi="Times New Roman"/>
          <w:sz w:val="28"/>
          <w:szCs w:val="28"/>
        </w:rPr>
        <w:t>11</w:t>
      </w:r>
      <w:r w:rsidR="00FB13C4" w:rsidRPr="00987512">
        <w:rPr>
          <w:rFonts w:ascii="Times New Roman" w:eastAsia="標楷體" w:hAnsi="Times New Roman"/>
          <w:sz w:val="28"/>
          <w:szCs w:val="28"/>
        </w:rPr>
        <w:t>5</w:t>
      </w:r>
      <w:r w:rsidR="00503E1A" w:rsidRPr="00987512">
        <w:rPr>
          <w:rFonts w:ascii="Times New Roman" w:eastAsia="標楷體" w:hAnsi="Times New Roman"/>
          <w:sz w:val="28"/>
          <w:szCs w:val="28"/>
        </w:rPr>
        <w:t>年</w:t>
      </w:r>
      <w:r w:rsidR="009F0B24" w:rsidRPr="00987512">
        <w:rPr>
          <w:rFonts w:ascii="Times New Roman" w:eastAsia="標楷體" w:hAnsi="Times New Roman"/>
          <w:sz w:val="28"/>
          <w:szCs w:val="28"/>
        </w:rPr>
        <w:t>6</w:t>
      </w:r>
      <w:r w:rsidR="00053DA0" w:rsidRPr="00987512">
        <w:rPr>
          <w:rFonts w:ascii="Times New Roman" w:eastAsia="標楷體" w:hAnsi="Times New Roman"/>
          <w:sz w:val="28"/>
          <w:szCs w:val="28"/>
        </w:rPr>
        <w:t>月</w:t>
      </w:r>
      <w:r w:rsidR="00FB13C4" w:rsidRPr="00987512">
        <w:rPr>
          <w:rFonts w:ascii="Times New Roman" w:eastAsia="標楷體" w:hAnsi="Times New Roman"/>
          <w:sz w:val="28"/>
          <w:szCs w:val="28"/>
        </w:rPr>
        <w:t>2</w:t>
      </w:r>
      <w:r w:rsidR="00053DA0" w:rsidRPr="00987512">
        <w:rPr>
          <w:rFonts w:ascii="Times New Roman" w:eastAsia="標楷體" w:hAnsi="Times New Roman"/>
          <w:sz w:val="28"/>
          <w:szCs w:val="28"/>
        </w:rPr>
        <w:t>日</w:t>
      </w:r>
      <w:r w:rsidR="004A05B5" w:rsidRPr="00987512">
        <w:rPr>
          <w:rFonts w:ascii="Times New Roman" w:eastAsia="標楷體" w:hAnsi="Times New Roman"/>
          <w:sz w:val="28"/>
          <w:szCs w:val="28"/>
        </w:rPr>
        <w:t>17</w:t>
      </w:r>
      <w:r w:rsidR="00997EA7" w:rsidRPr="00987512">
        <w:rPr>
          <w:rFonts w:ascii="Times New Roman" w:eastAsia="標楷體" w:hAnsi="Times New Roman"/>
          <w:sz w:val="28"/>
          <w:szCs w:val="28"/>
        </w:rPr>
        <w:t>時</w:t>
      </w:r>
      <w:r w:rsidR="00053DA0" w:rsidRPr="00987512">
        <w:rPr>
          <w:rFonts w:ascii="Times New Roman" w:eastAsia="標楷體" w:hAnsi="Times New Roman"/>
          <w:sz w:val="28"/>
          <w:szCs w:val="28"/>
        </w:rPr>
        <w:t>00</w:t>
      </w:r>
      <w:r w:rsidR="00053DA0" w:rsidRPr="00987512">
        <w:rPr>
          <w:rFonts w:ascii="Times New Roman" w:eastAsia="標楷體" w:hAnsi="Times New Roman"/>
          <w:sz w:val="28"/>
          <w:szCs w:val="28"/>
        </w:rPr>
        <w:t>分前</w:t>
      </w:r>
      <w:r w:rsidR="004B3BA8" w:rsidRPr="00987512">
        <w:rPr>
          <w:rFonts w:ascii="Times New Roman" w:eastAsia="標楷體" w:hAnsi="Times New Roman"/>
          <w:sz w:val="28"/>
          <w:szCs w:val="28"/>
        </w:rPr>
        <w:t>，</w:t>
      </w:r>
      <w:r w:rsidRPr="00987512">
        <w:rPr>
          <w:rFonts w:ascii="Times New Roman" w:eastAsia="標楷體" w:hAnsi="Times New Roman" w:hint="eastAsia"/>
          <w:sz w:val="28"/>
          <w:szCs w:val="28"/>
        </w:rPr>
        <w:t>以掛號函件寄達或專人送達本機關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（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收件地點：</w:t>
      </w:r>
      <w:r w:rsidRPr="00987512">
        <w:rPr>
          <w:rFonts w:ascii="Times New Roman" w:eastAsia="標楷體" w:hAnsi="Times New Roman" w:hint="eastAsia"/>
          <w:sz w:val="28"/>
          <w:szCs w:val="28"/>
        </w:rPr>
        <w:t>971051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花蓮縣新城鄉嘉里村</w:t>
      </w:r>
      <w:r w:rsidRPr="00987512">
        <w:rPr>
          <w:rFonts w:ascii="Times New Roman" w:eastAsia="標楷體" w:hAnsi="Times New Roman" w:hint="eastAsia"/>
          <w:sz w:val="28"/>
          <w:szCs w:val="28"/>
        </w:rPr>
        <w:t>機場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路</w:t>
      </w:r>
      <w:r w:rsidRPr="00987512">
        <w:rPr>
          <w:rFonts w:ascii="Times New Roman" w:eastAsia="標楷體" w:hAnsi="Times New Roman" w:hint="eastAsia"/>
          <w:sz w:val="28"/>
          <w:szCs w:val="28"/>
        </w:rPr>
        <w:t>1</w:t>
      </w:r>
      <w:r w:rsidRPr="00987512">
        <w:rPr>
          <w:rFonts w:ascii="Times New Roman" w:eastAsia="標楷體" w:hAnsi="Times New Roman" w:hint="eastAsia"/>
          <w:sz w:val="28"/>
          <w:szCs w:val="28"/>
        </w:rPr>
        <w:t>號－花蓮航空站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）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。逾期寄達或送達者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（以郵戳及本機關收發登載時間為憑）</w:t>
      </w:r>
      <w:r w:rsidRPr="00987512">
        <w:rPr>
          <w:rFonts w:ascii="Times New Roman" w:eastAsia="標楷體" w:hAnsi="Times New Roman" w:hint="eastAsia"/>
          <w:sz w:val="28"/>
          <w:szCs w:val="28"/>
        </w:rPr>
        <w:t>，概不予受理</w:t>
      </w:r>
      <w:r w:rsidR="00053DA0" w:rsidRPr="00987512">
        <w:rPr>
          <w:rFonts w:ascii="Times New Roman" w:eastAsia="標楷體" w:hAnsi="Times New Roman"/>
          <w:sz w:val="28"/>
          <w:szCs w:val="28"/>
        </w:rPr>
        <w:t>。</w:t>
      </w:r>
    </w:p>
    <w:p w:rsidR="00DC26A0" w:rsidRPr="00987512" w:rsidRDefault="00DC26A0" w:rsidP="00DC26A0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議／比價單之填寫應依下列規定：</w:t>
      </w:r>
    </w:p>
    <w:p w:rsidR="00DC26A0" w:rsidRPr="00987512" w:rsidRDefault="00DC26A0" w:rsidP="00DC26A0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以毛筆、自來水筆、原子筆書寫或機器打印。</w:t>
      </w:r>
    </w:p>
    <w:p w:rsidR="00DC26A0" w:rsidRPr="00987512" w:rsidRDefault="00DC26A0" w:rsidP="00DC26A0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總金額以中文大寫清楚書寫</w:t>
      </w:r>
      <w:r w:rsidR="00811A7E" w:rsidRPr="00987512">
        <w:rPr>
          <w:rFonts w:ascii="Times New Roman" w:eastAsia="標楷體" w:hAnsi="Times New Roman" w:hint="eastAsia"/>
          <w:sz w:val="28"/>
          <w:szCs w:val="28"/>
        </w:rPr>
        <w:t>，並不得低於標售底價</w:t>
      </w:r>
      <w:r w:rsidRPr="00987512">
        <w:rPr>
          <w:rFonts w:ascii="Times New Roman" w:eastAsia="標楷體" w:hAnsi="Times New Roman" w:hint="eastAsia"/>
          <w:sz w:val="28"/>
          <w:szCs w:val="28"/>
        </w:rPr>
        <w:t>。</w:t>
      </w:r>
    </w:p>
    <w:p w:rsidR="00DC26A0" w:rsidRPr="00987512" w:rsidRDefault="00DC26A0" w:rsidP="00DC26A0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填妥廠商名稱</w:t>
      </w:r>
      <w:r w:rsidR="00281813" w:rsidRPr="00987512">
        <w:rPr>
          <w:rFonts w:ascii="Times New Roman" w:eastAsia="標楷體" w:hAnsi="Times New Roman" w:hint="eastAsia"/>
          <w:sz w:val="28"/>
          <w:szCs w:val="28"/>
        </w:rPr>
        <w:t>、廠商統一編號</w:t>
      </w:r>
      <w:r w:rsidRPr="00987512">
        <w:rPr>
          <w:rFonts w:ascii="Times New Roman" w:eastAsia="標楷體" w:hAnsi="Times New Roman" w:hint="eastAsia"/>
          <w:sz w:val="28"/>
          <w:szCs w:val="28"/>
        </w:rPr>
        <w:t>、負責人姓名</w:t>
      </w:r>
      <w:r w:rsidR="00281813" w:rsidRPr="00987512">
        <w:rPr>
          <w:rFonts w:ascii="Times New Roman" w:eastAsia="標楷體" w:hAnsi="Times New Roman" w:hint="eastAsia"/>
          <w:sz w:val="28"/>
          <w:szCs w:val="28"/>
        </w:rPr>
        <w:t>、聯絡地址</w:t>
      </w:r>
      <w:r w:rsidRPr="00987512">
        <w:rPr>
          <w:rFonts w:ascii="Times New Roman" w:eastAsia="標楷體" w:hAnsi="Times New Roman" w:hint="eastAsia"/>
          <w:sz w:val="28"/>
          <w:szCs w:val="28"/>
        </w:rPr>
        <w:t>及</w:t>
      </w:r>
      <w:r w:rsidR="00F01595" w:rsidRPr="00987512">
        <w:rPr>
          <w:rFonts w:ascii="Times New Roman" w:eastAsia="標楷體" w:hAnsi="Times New Roman" w:hint="eastAsia"/>
          <w:sz w:val="28"/>
          <w:szCs w:val="28"/>
        </w:rPr>
        <w:t>聯絡電話</w:t>
      </w:r>
      <w:r w:rsidRPr="00987512">
        <w:rPr>
          <w:rFonts w:ascii="Times New Roman" w:eastAsia="標楷體" w:hAnsi="Times New Roman" w:hint="eastAsia"/>
          <w:sz w:val="28"/>
          <w:szCs w:val="28"/>
        </w:rPr>
        <w:t>。</w:t>
      </w:r>
    </w:p>
    <w:p w:rsidR="00503E1A" w:rsidRPr="00987512" w:rsidRDefault="00503E1A" w:rsidP="00503E1A">
      <w:pPr>
        <w:pStyle w:val="a7"/>
        <w:numPr>
          <w:ilvl w:val="0"/>
          <w:numId w:val="1"/>
        </w:numPr>
        <w:tabs>
          <w:tab w:val="left" w:pos="1605"/>
        </w:tabs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投標廠商得於上開公告</w:t>
      </w:r>
      <w:proofErr w:type="gramStart"/>
      <w:r w:rsidRPr="00987512">
        <w:rPr>
          <w:rFonts w:ascii="Times New Roman" w:eastAsia="標楷體" w:hAnsi="Times New Roman"/>
          <w:sz w:val="28"/>
          <w:szCs w:val="28"/>
        </w:rPr>
        <w:t>期間，</w:t>
      </w:r>
      <w:proofErr w:type="gramEnd"/>
      <w:r w:rsidRPr="00987512">
        <w:rPr>
          <w:rFonts w:ascii="Times New Roman" w:eastAsia="標楷體" w:hAnsi="Times New Roman"/>
          <w:sz w:val="28"/>
          <w:szCs w:val="28"/>
        </w:rPr>
        <w:t>洽本機關蕭先生安排參觀本標售案之標的物。請於辦公時間內每日下午</w:t>
      </w:r>
      <w:r w:rsidRPr="00987512">
        <w:rPr>
          <w:rFonts w:ascii="Times New Roman" w:eastAsia="標楷體" w:hAnsi="Times New Roman"/>
          <w:sz w:val="28"/>
          <w:szCs w:val="28"/>
        </w:rPr>
        <w:t>14</w:t>
      </w:r>
      <w:r w:rsidRPr="00987512">
        <w:rPr>
          <w:rFonts w:ascii="Times New Roman" w:eastAsia="標楷體" w:hAnsi="Times New Roman"/>
          <w:sz w:val="28"/>
          <w:szCs w:val="28"/>
        </w:rPr>
        <w:t>時至</w:t>
      </w:r>
      <w:r w:rsidRPr="00987512">
        <w:rPr>
          <w:rFonts w:ascii="Times New Roman" w:eastAsia="標楷體" w:hAnsi="Times New Roman"/>
          <w:sz w:val="28"/>
          <w:szCs w:val="28"/>
        </w:rPr>
        <w:t>16</w:t>
      </w:r>
      <w:r w:rsidRPr="00987512">
        <w:rPr>
          <w:rFonts w:ascii="Times New Roman" w:eastAsia="標楷體" w:hAnsi="Times New Roman"/>
          <w:sz w:val="28"/>
          <w:szCs w:val="28"/>
        </w:rPr>
        <w:t>時預約看貨，聯絡電話請洽</w:t>
      </w:r>
      <w:r w:rsidRPr="00987512">
        <w:rPr>
          <w:rFonts w:ascii="Times New Roman" w:eastAsia="標楷體" w:hAnsi="Times New Roman"/>
          <w:sz w:val="28"/>
          <w:szCs w:val="28"/>
        </w:rPr>
        <w:t>03-8210733</w:t>
      </w:r>
      <w:r w:rsidRPr="00987512">
        <w:rPr>
          <w:rFonts w:ascii="Times New Roman" w:eastAsia="標楷體" w:hAnsi="Times New Roman"/>
          <w:sz w:val="28"/>
          <w:szCs w:val="28"/>
        </w:rPr>
        <w:t>。</w:t>
      </w:r>
    </w:p>
    <w:p w:rsidR="003459FF" w:rsidRPr="00987512" w:rsidRDefault="003459FF" w:rsidP="00503E1A">
      <w:pPr>
        <w:pStyle w:val="a7"/>
        <w:numPr>
          <w:ilvl w:val="0"/>
          <w:numId w:val="1"/>
        </w:numPr>
        <w:tabs>
          <w:tab w:val="left" w:pos="1605"/>
        </w:tabs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本案不收取保證金。</w:t>
      </w:r>
    </w:p>
    <w:p w:rsidR="005C6183" w:rsidRPr="00987512" w:rsidRDefault="00503E1A" w:rsidP="0040542E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投標廠商</w:t>
      </w:r>
      <w:r w:rsidR="00806855" w:rsidRPr="00987512">
        <w:rPr>
          <w:rFonts w:ascii="Times New Roman" w:eastAsia="標楷體" w:hAnsi="Times New Roman" w:hint="eastAsia"/>
          <w:sz w:val="28"/>
          <w:szCs w:val="28"/>
        </w:rPr>
        <w:t>得標後</w:t>
      </w:r>
      <w:r w:rsidRPr="00987512">
        <w:rPr>
          <w:rFonts w:ascii="Times New Roman" w:eastAsia="標楷體" w:hAnsi="Times New Roman" w:hint="eastAsia"/>
          <w:sz w:val="28"/>
          <w:szCs w:val="28"/>
        </w:rPr>
        <w:t>，</w:t>
      </w:r>
      <w:r w:rsidR="00806855" w:rsidRPr="00987512">
        <w:rPr>
          <w:rFonts w:ascii="Times New Roman" w:eastAsia="標楷體" w:hAnsi="Times New Roman" w:hint="eastAsia"/>
          <w:sz w:val="28"/>
          <w:szCs w:val="28"/>
        </w:rPr>
        <w:t>應</w:t>
      </w:r>
      <w:r w:rsidRPr="00987512">
        <w:rPr>
          <w:rFonts w:ascii="Times New Roman" w:eastAsia="標楷體" w:hAnsi="Times New Roman" w:hint="eastAsia"/>
          <w:sz w:val="28"/>
          <w:szCs w:val="28"/>
        </w:rPr>
        <w:t>於</w:t>
      </w:r>
      <w:r w:rsidRPr="00987512">
        <w:rPr>
          <w:rFonts w:ascii="Times New Roman" w:eastAsia="標楷體" w:hAnsi="Times New Roman" w:hint="eastAsia"/>
          <w:sz w:val="28"/>
          <w:szCs w:val="28"/>
        </w:rPr>
        <w:t>114</w:t>
      </w:r>
      <w:r w:rsidRPr="00987512">
        <w:rPr>
          <w:rFonts w:ascii="Times New Roman" w:eastAsia="標楷體" w:hAnsi="Times New Roman" w:hint="eastAsia"/>
          <w:sz w:val="28"/>
          <w:szCs w:val="28"/>
        </w:rPr>
        <w:t>年</w:t>
      </w:r>
      <w:r w:rsidR="009F0B24" w:rsidRPr="00987512">
        <w:rPr>
          <w:rFonts w:ascii="Times New Roman" w:eastAsia="標楷體" w:hAnsi="Times New Roman" w:hint="eastAsia"/>
          <w:sz w:val="28"/>
          <w:szCs w:val="28"/>
        </w:rPr>
        <w:t>6</w:t>
      </w:r>
      <w:r w:rsidRPr="00987512">
        <w:rPr>
          <w:rFonts w:ascii="Times New Roman" w:eastAsia="標楷體" w:hAnsi="Times New Roman" w:hint="eastAsia"/>
          <w:sz w:val="28"/>
          <w:szCs w:val="28"/>
        </w:rPr>
        <w:t>月</w:t>
      </w:r>
      <w:r w:rsidR="00997EA7" w:rsidRPr="00987512">
        <w:rPr>
          <w:rFonts w:ascii="Times New Roman" w:eastAsia="標楷體" w:hAnsi="Times New Roman" w:hint="eastAsia"/>
          <w:sz w:val="28"/>
          <w:szCs w:val="28"/>
        </w:rPr>
        <w:t>8</w:t>
      </w:r>
      <w:r w:rsidRPr="00987512">
        <w:rPr>
          <w:rFonts w:ascii="Times New Roman" w:eastAsia="標楷體" w:hAnsi="Times New Roman" w:hint="eastAsia"/>
          <w:sz w:val="28"/>
          <w:szCs w:val="28"/>
        </w:rPr>
        <w:t>日</w:t>
      </w:r>
      <w:r w:rsidRPr="00987512">
        <w:rPr>
          <w:rFonts w:ascii="Times New Roman" w:eastAsia="標楷體" w:hAnsi="Times New Roman" w:hint="eastAsia"/>
          <w:sz w:val="28"/>
          <w:szCs w:val="28"/>
        </w:rPr>
        <w:t>17</w:t>
      </w:r>
      <w:r w:rsidRPr="00987512">
        <w:rPr>
          <w:rFonts w:ascii="Times New Roman" w:eastAsia="標楷體" w:hAnsi="Times New Roman" w:hint="eastAsia"/>
          <w:sz w:val="28"/>
          <w:szCs w:val="28"/>
        </w:rPr>
        <w:t>時</w:t>
      </w:r>
      <w:r w:rsidRPr="00987512">
        <w:rPr>
          <w:rFonts w:ascii="Times New Roman" w:eastAsia="標楷體" w:hAnsi="Times New Roman" w:hint="eastAsia"/>
          <w:sz w:val="28"/>
          <w:szCs w:val="28"/>
        </w:rPr>
        <w:t>00</w:t>
      </w:r>
      <w:r w:rsidRPr="00987512">
        <w:rPr>
          <w:rFonts w:ascii="Times New Roman" w:eastAsia="標楷體" w:hAnsi="Times New Roman" w:hint="eastAsia"/>
          <w:sz w:val="28"/>
          <w:szCs w:val="28"/>
        </w:rPr>
        <w:t>分前（如因故延後開標，上述期限亦隨延後開標日數順延之），以下列方式</w:t>
      </w:r>
      <w:r w:rsidR="007F78E9" w:rsidRPr="00987512">
        <w:rPr>
          <w:rFonts w:ascii="Times New Roman" w:eastAsia="標楷體" w:hAnsi="Times New Roman" w:hint="eastAsia"/>
          <w:sz w:val="28"/>
          <w:szCs w:val="28"/>
        </w:rPr>
        <w:t>先行</w:t>
      </w:r>
      <w:r w:rsidRPr="00987512">
        <w:rPr>
          <w:rFonts w:ascii="Times New Roman" w:eastAsia="標楷體" w:hAnsi="Times New Roman" w:hint="eastAsia"/>
          <w:sz w:val="28"/>
          <w:szCs w:val="28"/>
        </w:rPr>
        <w:t>一次繳清全部價款</w:t>
      </w:r>
      <w:r w:rsidR="007F78E9" w:rsidRPr="00987512">
        <w:rPr>
          <w:rFonts w:ascii="Times New Roman" w:eastAsia="標楷體" w:hAnsi="Times New Roman" w:hint="eastAsia"/>
          <w:sz w:val="28"/>
          <w:szCs w:val="28"/>
        </w:rPr>
        <w:t>（</w:t>
      </w:r>
      <w:r w:rsidR="00A440D5" w:rsidRPr="00987512">
        <w:rPr>
          <w:rFonts w:ascii="Times New Roman" w:eastAsia="標楷體" w:hAnsi="Times New Roman" w:hint="eastAsia"/>
          <w:sz w:val="28"/>
          <w:szCs w:val="28"/>
        </w:rPr>
        <w:t>含</w:t>
      </w:r>
      <w:r w:rsidR="00A440D5" w:rsidRPr="00987512">
        <w:rPr>
          <w:rFonts w:ascii="Times New Roman" w:eastAsia="標楷體" w:hAnsi="Times New Roman"/>
          <w:sz w:val="28"/>
          <w:szCs w:val="28"/>
        </w:rPr>
        <w:t>「廢鐵材及廢鋼材」</w:t>
      </w:r>
      <w:r w:rsidR="007F78E9" w:rsidRPr="00987512">
        <w:rPr>
          <w:rFonts w:ascii="Times New Roman" w:eastAsia="標楷體" w:hAnsi="Times New Roman" w:hint="eastAsia"/>
          <w:sz w:val="28"/>
          <w:szCs w:val="28"/>
        </w:rPr>
        <w:t>所報單價乘以預估重量</w:t>
      </w:r>
      <w:r w:rsidR="00FB13C4" w:rsidRPr="00987512">
        <w:rPr>
          <w:rFonts w:ascii="Times New Roman" w:eastAsia="標楷體" w:hAnsi="Times New Roman" w:hint="eastAsia"/>
          <w:sz w:val="28"/>
          <w:szCs w:val="28"/>
        </w:rPr>
        <w:t>5</w:t>
      </w:r>
      <w:r w:rsidR="007F78E9" w:rsidRPr="00987512">
        <w:rPr>
          <w:rFonts w:ascii="Times New Roman" w:eastAsia="標楷體" w:hAnsi="Times New Roman"/>
          <w:sz w:val="28"/>
          <w:szCs w:val="28"/>
        </w:rPr>
        <w:t>,</w:t>
      </w:r>
      <w:r w:rsidR="007F78E9" w:rsidRPr="00987512">
        <w:rPr>
          <w:rFonts w:ascii="Times New Roman" w:eastAsia="標楷體" w:hAnsi="Times New Roman" w:hint="eastAsia"/>
          <w:sz w:val="28"/>
          <w:szCs w:val="28"/>
        </w:rPr>
        <w:t>000</w:t>
      </w:r>
      <w:r w:rsidR="007F78E9" w:rsidRPr="00987512">
        <w:rPr>
          <w:rFonts w:ascii="Times New Roman" w:eastAsia="標楷體" w:hAnsi="Times New Roman" w:hint="eastAsia"/>
          <w:sz w:val="28"/>
          <w:szCs w:val="28"/>
        </w:rPr>
        <w:t>公斤）</w:t>
      </w:r>
      <w:r w:rsidR="005C6183" w:rsidRPr="00987512">
        <w:rPr>
          <w:rFonts w:ascii="Times New Roman" w:eastAsia="標楷體" w:hAnsi="Times New Roman" w:hint="eastAsia"/>
          <w:sz w:val="28"/>
          <w:szCs w:val="28"/>
        </w:rPr>
        <w:t>：</w:t>
      </w:r>
    </w:p>
    <w:p w:rsidR="005C6183" w:rsidRPr="00987512" w:rsidRDefault="005C6183" w:rsidP="005C6183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以現金繳納者，</w:t>
      </w:r>
      <w:proofErr w:type="gramStart"/>
      <w:r w:rsidRPr="00987512">
        <w:rPr>
          <w:rFonts w:ascii="Times New Roman" w:eastAsia="標楷體" w:hAnsi="Times New Roman"/>
          <w:sz w:val="28"/>
          <w:szCs w:val="28"/>
        </w:rPr>
        <w:t>請交至</w:t>
      </w:r>
      <w:proofErr w:type="gramEnd"/>
      <w:r w:rsidRPr="00987512">
        <w:rPr>
          <w:rFonts w:ascii="Times New Roman" w:eastAsia="標楷體" w:hAnsi="Times New Roman"/>
          <w:sz w:val="28"/>
          <w:szCs w:val="28"/>
        </w:rPr>
        <w:t>花蓮航空站業務組出納。</w:t>
      </w:r>
    </w:p>
    <w:p w:rsidR="00281813" w:rsidRPr="00987512" w:rsidRDefault="00281813" w:rsidP="005C6183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以票據繳納者，應透過下列方式憑票支付「交通部民用航空局花蓮航空站」：</w:t>
      </w:r>
    </w:p>
    <w:p w:rsidR="00281813" w:rsidRPr="00987512" w:rsidRDefault="00281813" w:rsidP="00281813">
      <w:pPr>
        <w:pStyle w:val="a7"/>
        <w:numPr>
          <w:ilvl w:val="2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lastRenderedPageBreak/>
        <w:t>經政府核准於國內經營金融業務之銀行、信用合作社、中華郵政股份有限公司、農會或漁會簽發指定本機關為受款人之劃線支票（指以上列金融機構為發票人及付款人之劃線支票）或保付支票。</w:t>
      </w:r>
    </w:p>
    <w:p w:rsidR="005C6183" w:rsidRPr="00987512" w:rsidRDefault="00281813" w:rsidP="00281813">
      <w:pPr>
        <w:pStyle w:val="a7"/>
        <w:numPr>
          <w:ilvl w:val="2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ab/>
      </w:r>
      <w:r w:rsidRPr="00987512">
        <w:rPr>
          <w:rFonts w:ascii="Times New Roman" w:eastAsia="標楷體" w:hAnsi="Times New Roman" w:hint="eastAsia"/>
          <w:sz w:val="28"/>
          <w:szCs w:val="28"/>
        </w:rPr>
        <w:t>中華郵政股份有限公司簽發指定本機關為受款人之匯票。</w:t>
      </w:r>
    </w:p>
    <w:p w:rsidR="00064309" w:rsidRPr="00987512" w:rsidRDefault="005C6183" w:rsidP="005C6183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以電匯方式繳納者，</w:t>
      </w:r>
      <w:r w:rsidR="00503E1A" w:rsidRPr="00987512">
        <w:rPr>
          <w:rFonts w:ascii="Times New Roman" w:eastAsia="標楷體" w:hAnsi="Times New Roman"/>
          <w:sz w:val="28"/>
          <w:szCs w:val="28"/>
        </w:rPr>
        <w:t>請</w:t>
      </w:r>
      <w:r w:rsidRPr="00987512">
        <w:rPr>
          <w:rFonts w:ascii="Times New Roman" w:eastAsia="標楷體" w:hAnsi="Times New Roman"/>
          <w:sz w:val="28"/>
          <w:szCs w:val="28"/>
        </w:rPr>
        <w:t>匯款至下列指定金融機構：</w:t>
      </w:r>
    </w:p>
    <w:p w:rsidR="009C676C" w:rsidRPr="00987512" w:rsidRDefault="00806855" w:rsidP="009C676C">
      <w:pPr>
        <w:pStyle w:val="a7"/>
        <w:numPr>
          <w:ilvl w:val="0"/>
          <w:numId w:val="3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銀行：臺灣銀行花蓮分行</w:t>
      </w:r>
      <w:proofErr w:type="gramStart"/>
      <w:r w:rsidR="009C676C" w:rsidRPr="00987512">
        <w:rPr>
          <w:rFonts w:ascii="Times New Roman" w:eastAsia="標楷體" w:hAnsi="Times New Roman" w:hint="eastAsia"/>
          <w:sz w:val="28"/>
          <w:szCs w:val="28"/>
        </w:rPr>
        <w:t>（</w:t>
      </w:r>
      <w:proofErr w:type="gramEnd"/>
      <w:r w:rsidR="009C676C" w:rsidRPr="00987512">
        <w:rPr>
          <w:rFonts w:ascii="Times New Roman" w:eastAsia="標楷體" w:hAnsi="Times New Roman" w:hint="eastAsia"/>
          <w:sz w:val="28"/>
          <w:szCs w:val="28"/>
        </w:rPr>
        <w:t>代碼：</w:t>
      </w:r>
      <w:r w:rsidR="009C676C" w:rsidRPr="00987512">
        <w:rPr>
          <w:rFonts w:ascii="Times New Roman" w:eastAsia="標楷體" w:hAnsi="Times New Roman" w:hint="eastAsia"/>
          <w:sz w:val="28"/>
          <w:szCs w:val="28"/>
        </w:rPr>
        <w:t>004-0185</w:t>
      </w:r>
      <w:proofErr w:type="gramStart"/>
      <w:r w:rsidR="009C676C" w:rsidRPr="00987512">
        <w:rPr>
          <w:rFonts w:ascii="Times New Roman" w:eastAsia="標楷體" w:hAnsi="Times New Roman" w:hint="eastAsia"/>
          <w:sz w:val="28"/>
          <w:szCs w:val="28"/>
        </w:rPr>
        <w:t>）</w:t>
      </w:r>
      <w:proofErr w:type="gramEnd"/>
    </w:p>
    <w:p w:rsidR="00806855" w:rsidRPr="00987512" w:rsidRDefault="00806855" w:rsidP="00806855">
      <w:pPr>
        <w:pStyle w:val="a7"/>
        <w:numPr>
          <w:ilvl w:val="0"/>
          <w:numId w:val="3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戶名：</w:t>
      </w:r>
      <w:r w:rsidRPr="00987512">
        <w:rPr>
          <w:rFonts w:ascii="Times New Roman" w:eastAsia="標楷體" w:hAnsi="Times New Roman" w:hint="eastAsia"/>
          <w:sz w:val="28"/>
          <w:szCs w:val="28"/>
        </w:rPr>
        <w:t>民航事業作業基金－花蓮航空站４１１專戶</w:t>
      </w:r>
    </w:p>
    <w:p w:rsidR="00806855" w:rsidRPr="00987512" w:rsidRDefault="00806855" w:rsidP="00806855">
      <w:pPr>
        <w:pStyle w:val="a7"/>
        <w:numPr>
          <w:ilvl w:val="0"/>
          <w:numId w:val="3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帳號：</w:t>
      </w:r>
      <w:r w:rsidRPr="00987512">
        <w:rPr>
          <w:rFonts w:ascii="Times New Roman" w:eastAsia="標楷體" w:hAnsi="Times New Roman" w:hint="eastAsia"/>
          <w:sz w:val="28"/>
          <w:szCs w:val="28"/>
        </w:rPr>
        <w:t>01803607044-4</w:t>
      </w:r>
    </w:p>
    <w:p w:rsidR="00064309" w:rsidRPr="00987512" w:rsidRDefault="004B3BA8" w:rsidP="0040542E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得標人繳清全部價款後</w:t>
      </w:r>
      <w:r w:rsidR="005C6183" w:rsidRPr="00987512">
        <w:rPr>
          <w:rFonts w:ascii="Times New Roman" w:eastAsia="標楷體" w:hAnsi="Times New Roman" w:hint="eastAsia"/>
          <w:sz w:val="28"/>
          <w:szCs w:val="28"/>
        </w:rPr>
        <w:t>，由本</w:t>
      </w:r>
      <w:r w:rsidR="00503E1A" w:rsidRPr="00987512">
        <w:rPr>
          <w:rFonts w:ascii="Times New Roman" w:eastAsia="標楷體" w:hAnsi="Times New Roman" w:hint="eastAsia"/>
          <w:sz w:val="28"/>
          <w:szCs w:val="28"/>
        </w:rPr>
        <w:t>機關</w:t>
      </w:r>
      <w:r w:rsidR="005C6183" w:rsidRPr="00987512">
        <w:rPr>
          <w:rFonts w:ascii="Times New Roman" w:eastAsia="標楷體" w:hAnsi="Times New Roman" w:hint="eastAsia"/>
          <w:sz w:val="28"/>
          <w:szCs w:val="28"/>
        </w:rPr>
        <w:t>於</w:t>
      </w:r>
      <w:r w:rsidR="00463F5E" w:rsidRPr="00987512">
        <w:rPr>
          <w:rFonts w:ascii="Times New Roman" w:eastAsia="標楷體" w:hAnsi="Times New Roman" w:hint="eastAsia"/>
          <w:sz w:val="28"/>
          <w:szCs w:val="28"/>
        </w:rPr>
        <w:t>10</w:t>
      </w:r>
      <w:r w:rsidR="006D7766" w:rsidRPr="00987512">
        <w:rPr>
          <w:rFonts w:ascii="Times New Roman" w:eastAsia="標楷體" w:hAnsi="Times New Roman" w:hint="eastAsia"/>
          <w:sz w:val="28"/>
          <w:szCs w:val="28"/>
        </w:rPr>
        <w:t>個工作</w:t>
      </w:r>
      <w:r w:rsidR="005C6183" w:rsidRPr="00987512">
        <w:rPr>
          <w:rFonts w:ascii="Times New Roman" w:eastAsia="標楷體" w:hAnsi="Times New Roman" w:hint="eastAsia"/>
          <w:sz w:val="28"/>
          <w:szCs w:val="28"/>
        </w:rPr>
        <w:t>日內</w:t>
      </w:r>
      <w:r w:rsidR="00064309" w:rsidRPr="00987512">
        <w:rPr>
          <w:rFonts w:ascii="Times New Roman" w:eastAsia="標楷體" w:hAnsi="Times New Roman" w:hint="eastAsia"/>
          <w:sz w:val="28"/>
          <w:szCs w:val="28"/>
        </w:rPr>
        <w:t>按現狀</w:t>
      </w:r>
      <w:proofErr w:type="gramStart"/>
      <w:r w:rsidR="005C6183" w:rsidRPr="00987512">
        <w:rPr>
          <w:rFonts w:ascii="Times New Roman" w:eastAsia="標楷體" w:hAnsi="Times New Roman" w:hint="eastAsia"/>
          <w:sz w:val="28"/>
          <w:szCs w:val="28"/>
        </w:rPr>
        <w:t>及現置地點</w:t>
      </w:r>
      <w:proofErr w:type="gramEnd"/>
      <w:r w:rsidR="00064309" w:rsidRPr="00987512">
        <w:rPr>
          <w:rFonts w:ascii="Times New Roman" w:eastAsia="標楷體" w:hAnsi="Times New Roman" w:hint="eastAsia"/>
          <w:sz w:val="28"/>
          <w:szCs w:val="28"/>
        </w:rPr>
        <w:t>交付標的物</w:t>
      </w:r>
      <w:r w:rsidR="005C6183" w:rsidRPr="00987512">
        <w:rPr>
          <w:rFonts w:ascii="Times New Roman" w:eastAsia="標楷體" w:hAnsi="Times New Roman" w:hint="eastAsia"/>
          <w:sz w:val="28"/>
          <w:szCs w:val="28"/>
        </w:rPr>
        <w:t>為原則。</w:t>
      </w:r>
    </w:p>
    <w:p w:rsidR="007F78E9" w:rsidRPr="00987512" w:rsidRDefault="007F78E9" w:rsidP="007F78E9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proofErr w:type="gramStart"/>
      <w:r w:rsidRPr="00987512">
        <w:rPr>
          <w:rFonts w:ascii="Times New Roman" w:eastAsia="標楷體" w:hAnsi="Times New Roman"/>
          <w:sz w:val="28"/>
          <w:szCs w:val="28"/>
        </w:rPr>
        <w:t>本批變賣</w:t>
      </w:r>
      <w:proofErr w:type="gramEnd"/>
      <w:r w:rsidRPr="00987512">
        <w:rPr>
          <w:rFonts w:ascii="Times New Roman" w:eastAsia="標楷體" w:hAnsi="Times New Roman"/>
          <w:sz w:val="28"/>
          <w:szCs w:val="28"/>
        </w:rPr>
        <w:t>標的</w:t>
      </w:r>
      <w:r w:rsidR="00913ECF" w:rsidRPr="00987512">
        <w:rPr>
          <w:rFonts w:ascii="Times New Roman" w:eastAsia="標楷體" w:hAnsi="Times New Roman"/>
          <w:sz w:val="28"/>
          <w:szCs w:val="28"/>
        </w:rPr>
        <w:t>之「廢鐵材及廢鋼材」品項，</w:t>
      </w:r>
      <w:r w:rsidRPr="00987512">
        <w:rPr>
          <w:rFonts w:ascii="Times New Roman" w:eastAsia="標楷體" w:hAnsi="Times New Roman"/>
          <w:sz w:val="28"/>
          <w:szCs w:val="28"/>
        </w:rPr>
        <w:t>應按過磅後實際重量，計算實際價款</w:t>
      </w:r>
      <w:r w:rsidRPr="00987512">
        <w:rPr>
          <w:rFonts w:ascii="Times New Roman" w:eastAsia="標楷體" w:hAnsi="Times New Roman" w:hint="eastAsia"/>
          <w:sz w:val="28"/>
          <w:szCs w:val="28"/>
        </w:rPr>
        <w:t>，並與決標價款比較後，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採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「多退少補」方式辦理。</w:t>
      </w:r>
    </w:p>
    <w:p w:rsidR="002A43DE" w:rsidRPr="00987512" w:rsidRDefault="002A43DE" w:rsidP="002A43DE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本標售案其他應注意事項：</w:t>
      </w:r>
    </w:p>
    <w:p w:rsidR="002A43DE" w:rsidRPr="00987512" w:rsidRDefault="002A43DE" w:rsidP="002A43DE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採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整批變賣，不得單獨標購單項報廢品。</w:t>
      </w:r>
    </w:p>
    <w:p w:rsidR="002A43DE" w:rsidRPr="00987512" w:rsidRDefault="002A43DE" w:rsidP="002A43DE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所有</w:t>
      </w:r>
      <w:proofErr w:type="gramStart"/>
      <w:r w:rsidRPr="00987512">
        <w:rPr>
          <w:rFonts w:ascii="Times New Roman" w:eastAsia="標楷體" w:hAnsi="Times New Roman" w:hint="eastAsia"/>
          <w:sz w:val="28"/>
          <w:szCs w:val="28"/>
        </w:rPr>
        <w:t>有</w:t>
      </w:r>
      <w:proofErr w:type="gramEnd"/>
      <w:r w:rsidRPr="00987512">
        <w:rPr>
          <w:rFonts w:ascii="Times New Roman" w:eastAsia="標楷體" w:hAnsi="Times New Roman" w:hint="eastAsia"/>
          <w:sz w:val="28"/>
          <w:szCs w:val="28"/>
        </w:rPr>
        <w:t>價物品以現場實物為主，數量表為輔，並以報廢品之現況交付，</w:t>
      </w:r>
      <w:r w:rsidR="00F01595" w:rsidRPr="00987512">
        <w:rPr>
          <w:rFonts w:ascii="Times New Roman" w:eastAsia="標楷體" w:hAnsi="Times New Roman" w:hint="eastAsia"/>
          <w:sz w:val="28"/>
          <w:szCs w:val="28"/>
        </w:rPr>
        <w:t>得標廠商不得主張本機關應負民法上</w:t>
      </w:r>
      <w:r w:rsidRPr="00987512">
        <w:rPr>
          <w:rFonts w:ascii="Times New Roman" w:eastAsia="標楷體" w:hAnsi="Times New Roman" w:hint="eastAsia"/>
          <w:sz w:val="28"/>
          <w:szCs w:val="28"/>
        </w:rPr>
        <w:t>之瑕疵</w:t>
      </w:r>
      <w:r w:rsidR="00F01595" w:rsidRPr="00987512">
        <w:rPr>
          <w:rFonts w:ascii="Times New Roman" w:eastAsia="標楷體" w:hAnsi="Times New Roman" w:hint="eastAsia"/>
          <w:sz w:val="28"/>
          <w:szCs w:val="28"/>
        </w:rPr>
        <w:t>擔保責任及保固責任</w:t>
      </w:r>
      <w:r w:rsidRPr="00987512">
        <w:rPr>
          <w:rFonts w:ascii="Times New Roman" w:eastAsia="標楷體" w:hAnsi="Times New Roman" w:hint="eastAsia"/>
          <w:sz w:val="28"/>
          <w:szCs w:val="28"/>
        </w:rPr>
        <w:t>。</w:t>
      </w:r>
    </w:p>
    <w:p w:rsidR="009260DB" w:rsidRPr="00987512" w:rsidRDefault="009260DB" w:rsidP="002A43DE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本案包含其他零星無價物品，得標廠商應無條件配合清運。</w:t>
      </w:r>
    </w:p>
    <w:p w:rsidR="001E2083" w:rsidRPr="00987512" w:rsidRDefault="001E2083" w:rsidP="001E2083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proofErr w:type="gramStart"/>
      <w:r w:rsidRPr="00987512">
        <w:rPr>
          <w:rFonts w:ascii="Times New Roman" w:eastAsia="標楷體" w:hAnsi="Times New Roman"/>
          <w:sz w:val="28"/>
          <w:szCs w:val="28"/>
        </w:rPr>
        <w:t>因本批標的物置放</w:t>
      </w:r>
      <w:proofErr w:type="gramEnd"/>
      <w:r w:rsidRPr="00987512">
        <w:rPr>
          <w:rFonts w:ascii="Times New Roman" w:eastAsia="標楷體" w:hAnsi="Times New Roman"/>
          <w:sz w:val="28"/>
          <w:szCs w:val="28"/>
        </w:rPr>
        <w:t>於本機關地下室，</w:t>
      </w:r>
      <w:r w:rsidR="000D6B43" w:rsidRPr="00987512">
        <w:rPr>
          <w:rFonts w:ascii="Times New Roman" w:eastAsia="標楷體" w:hAnsi="Times New Roman"/>
          <w:sz w:val="28"/>
          <w:szCs w:val="28"/>
        </w:rPr>
        <w:t>得標廠商應考量清運動線之</w:t>
      </w:r>
      <w:r w:rsidR="000D6B43" w:rsidRPr="00987512">
        <w:rPr>
          <w:rFonts w:ascii="Times New Roman" w:eastAsia="標楷體" w:hAnsi="Times New Roman" w:hint="eastAsia"/>
          <w:sz w:val="28"/>
          <w:szCs w:val="28"/>
        </w:rPr>
        <w:t>空間限高，並</w:t>
      </w:r>
      <w:r w:rsidR="000D6B43" w:rsidRPr="00987512">
        <w:rPr>
          <w:rFonts w:ascii="Times New Roman" w:eastAsia="標楷體" w:hAnsi="Times New Roman"/>
          <w:sz w:val="28"/>
          <w:szCs w:val="28"/>
        </w:rPr>
        <w:t>自備所需之運輸人力及設備；載運時，應依照相關法令做好防範措施，如有公（工）安意外發生時，概由得標廠商負法律責任，本機關並得請求損害賠償。</w:t>
      </w:r>
    </w:p>
    <w:p w:rsidR="002A43DE" w:rsidRPr="00987512" w:rsidRDefault="002A43DE" w:rsidP="002A43DE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細部之分類及清潔由得標廠商自行處理。</w:t>
      </w:r>
    </w:p>
    <w:p w:rsidR="00064309" w:rsidRPr="00987512" w:rsidRDefault="002A43DE" w:rsidP="001E2083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sz w:val="28"/>
          <w:szCs w:val="28"/>
        </w:rPr>
        <w:t>得標廠商應將全部標的物載運完畢，不得做選擇性之載運。</w:t>
      </w:r>
    </w:p>
    <w:p w:rsidR="00A24C83" w:rsidRPr="00987512" w:rsidRDefault="00853F52" w:rsidP="008551F5">
      <w:pPr>
        <w:pStyle w:val="a7"/>
        <w:numPr>
          <w:ilvl w:val="1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 w:hint="eastAsia"/>
          <w:kern w:val="0"/>
          <w:sz w:val="28"/>
          <w:szCs w:val="28"/>
        </w:rPr>
        <w:t>得標廠商</w:t>
      </w:r>
      <w:proofErr w:type="gramStart"/>
      <w:r w:rsidRPr="00987512">
        <w:rPr>
          <w:rFonts w:ascii="Times New Roman" w:eastAsia="標楷體" w:hAnsi="Times New Roman" w:hint="eastAsia"/>
          <w:kern w:val="0"/>
          <w:sz w:val="28"/>
          <w:szCs w:val="28"/>
        </w:rPr>
        <w:t>對於本批標</w:t>
      </w:r>
      <w:proofErr w:type="gramEnd"/>
      <w:r w:rsidRPr="00987512">
        <w:rPr>
          <w:rFonts w:ascii="Times New Roman" w:eastAsia="標楷體" w:hAnsi="Times New Roman" w:hint="eastAsia"/>
          <w:kern w:val="0"/>
          <w:sz w:val="28"/>
          <w:szCs w:val="28"/>
        </w:rPr>
        <w:t>的物應</w:t>
      </w:r>
      <w:r w:rsidR="008551F5" w:rsidRPr="00987512">
        <w:rPr>
          <w:rFonts w:ascii="Times New Roman" w:eastAsia="標楷體" w:hAnsi="Times New Roman" w:hint="eastAsia"/>
          <w:kern w:val="0"/>
          <w:sz w:val="28"/>
          <w:szCs w:val="28"/>
        </w:rPr>
        <w:t>依法</w:t>
      </w:r>
      <w:r w:rsidRPr="00987512">
        <w:rPr>
          <w:rFonts w:ascii="Times New Roman" w:eastAsia="標楷體" w:hAnsi="Times New Roman" w:hint="eastAsia"/>
          <w:kern w:val="0"/>
          <w:sz w:val="28"/>
          <w:szCs w:val="28"/>
        </w:rPr>
        <w:t>妥善處理</w:t>
      </w:r>
      <w:r w:rsidR="008551F5" w:rsidRPr="00987512">
        <w:rPr>
          <w:rFonts w:ascii="Times New Roman" w:eastAsia="標楷體" w:hAnsi="Times New Roman" w:hint="eastAsia"/>
          <w:kern w:val="0"/>
          <w:sz w:val="28"/>
          <w:szCs w:val="28"/>
        </w:rPr>
        <w:t>並</w:t>
      </w:r>
      <w:r w:rsidR="008551F5" w:rsidRPr="00987512">
        <w:rPr>
          <w:rFonts w:ascii="Times New Roman" w:eastAsia="標楷體" w:hAnsi="Times New Roman" w:hint="eastAsia"/>
          <w:b/>
          <w:kern w:val="0"/>
          <w:sz w:val="28"/>
          <w:szCs w:val="28"/>
          <w:u w:val="single"/>
        </w:rPr>
        <w:t>簽署切結書</w:t>
      </w:r>
      <w:r w:rsidRPr="00987512">
        <w:rPr>
          <w:rFonts w:ascii="Times New Roman" w:eastAsia="標楷體" w:hAnsi="Times New Roman" w:hint="eastAsia"/>
          <w:kern w:val="0"/>
          <w:sz w:val="28"/>
          <w:szCs w:val="28"/>
        </w:rPr>
        <w:t>，倘隨意丟棄致生危害環境衛生或公共安全事件，又或觸犯廢棄物清理法及其他現行法律規章等情事，概由得標廠商負完全責任</w:t>
      </w:r>
      <w:r w:rsidR="008551F5" w:rsidRPr="00987512">
        <w:rPr>
          <w:rFonts w:ascii="Times New Roman" w:eastAsia="標楷體" w:hAnsi="Times New Roman" w:hint="eastAsia"/>
          <w:kern w:val="0"/>
          <w:sz w:val="28"/>
          <w:szCs w:val="28"/>
        </w:rPr>
        <w:t>，本機關並得請求損害賠償</w:t>
      </w:r>
      <w:r w:rsidR="00A24C83" w:rsidRPr="00987512">
        <w:rPr>
          <w:rFonts w:ascii="Times New Roman" w:eastAsia="標楷體" w:hAnsi="Times New Roman" w:hint="eastAsia"/>
          <w:sz w:val="28"/>
          <w:szCs w:val="28"/>
        </w:rPr>
        <w:t>。</w:t>
      </w:r>
    </w:p>
    <w:p w:rsidR="00E06169" w:rsidRPr="00987512" w:rsidRDefault="00E06169" w:rsidP="0040542E">
      <w:pPr>
        <w:pStyle w:val="a7"/>
        <w:numPr>
          <w:ilvl w:val="0"/>
          <w:numId w:val="1"/>
        </w:numPr>
        <w:snapToGrid w:val="0"/>
        <w:ind w:leftChars="0"/>
        <w:jc w:val="both"/>
        <w:rPr>
          <w:rFonts w:ascii="Times New Roman" w:eastAsia="標楷體" w:hAnsi="Times New Roman"/>
          <w:sz w:val="28"/>
          <w:szCs w:val="28"/>
        </w:rPr>
      </w:pPr>
      <w:r w:rsidRPr="00987512">
        <w:rPr>
          <w:rFonts w:ascii="Times New Roman" w:eastAsia="標楷體" w:hAnsi="Times New Roman"/>
          <w:sz w:val="28"/>
          <w:szCs w:val="28"/>
        </w:rPr>
        <w:t>本公告刊登事項如有錯誤，以本機關網站公告為</w:t>
      </w:r>
      <w:proofErr w:type="gramStart"/>
      <w:r w:rsidRPr="00987512">
        <w:rPr>
          <w:rFonts w:ascii="Times New Roman" w:eastAsia="標楷體" w:hAnsi="Times New Roman"/>
          <w:sz w:val="28"/>
          <w:szCs w:val="28"/>
        </w:rPr>
        <w:t>準</w:t>
      </w:r>
      <w:proofErr w:type="gramEnd"/>
      <w:r w:rsidRPr="00987512">
        <w:rPr>
          <w:rFonts w:ascii="Times New Roman" w:eastAsia="標楷體" w:hAnsi="Times New Roman"/>
          <w:sz w:val="28"/>
          <w:szCs w:val="28"/>
        </w:rPr>
        <w:t>。</w:t>
      </w:r>
    </w:p>
    <w:sectPr w:rsidR="00E06169" w:rsidRPr="00987512" w:rsidSect="004B3BA8">
      <w:footerReference w:type="default" r:id="rId7"/>
      <w:pgSz w:w="11906" w:h="16838"/>
      <w:pgMar w:top="1440" w:right="1800" w:bottom="1440" w:left="180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C49" w:rsidRDefault="007B6C49" w:rsidP="00053DA0">
      <w:r>
        <w:separator/>
      </w:r>
    </w:p>
  </w:endnote>
  <w:endnote w:type="continuationSeparator" w:id="0">
    <w:p w:rsidR="007B6C49" w:rsidRDefault="007B6C49" w:rsidP="0005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標楷體" w:hAnsi="Times New Roman"/>
      </w:rPr>
      <w:id w:val="438952106"/>
      <w:docPartObj>
        <w:docPartGallery w:val="Page Numbers (Bottom of Page)"/>
        <w:docPartUnique/>
      </w:docPartObj>
    </w:sdtPr>
    <w:sdtEndPr/>
    <w:sdtContent>
      <w:p w:rsidR="004B3BA8" w:rsidRPr="001511BB" w:rsidRDefault="004B3BA8" w:rsidP="004B3BA8">
        <w:pPr>
          <w:pStyle w:val="a5"/>
          <w:jc w:val="center"/>
          <w:rPr>
            <w:rFonts w:ascii="Times New Roman" w:eastAsia="標楷體" w:hAnsi="Times New Roman"/>
          </w:rPr>
        </w:pPr>
        <w:r w:rsidRPr="001511BB">
          <w:rPr>
            <w:rFonts w:ascii="Times New Roman" w:eastAsia="標楷體" w:hAnsi="Times New Roman"/>
          </w:rPr>
          <w:fldChar w:fldCharType="begin"/>
        </w:r>
        <w:r w:rsidRPr="001511BB">
          <w:rPr>
            <w:rFonts w:ascii="Times New Roman" w:eastAsia="標楷體" w:hAnsi="Times New Roman"/>
          </w:rPr>
          <w:instrText>PAGE   \* MERGEFORMAT</w:instrText>
        </w:r>
        <w:r w:rsidRPr="001511BB">
          <w:rPr>
            <w:rFonts w:ascii="Times New Roman" w:eastAsia="標楷體" w:hAnsi="Times New Roman"/>
          </w:rPr>
          <w:fldChar w:fldCharType="separate"/>
        </w:r>
        <w:r w:rsidR="00987512" w:rsidRPr="00987512">
          <w:rPr>
            <w:rFonts w:ascii="Times New Roman" w:eastAsia="標楷體" w:hAnsi="Times New Roman"/>
            <w:noProof/>
            <w:lang w:val="zh-TW"/>
          </w:rPr>
          <w:t>2</w:t>
        </w:r>
        <w:r w:rsidRPr="001511BB">
          <w:rPr>
            <w:rFonts w:ascii="Times New Roman" w:eastAsia="標楷體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C49" w:rsidRDefault="007B6C49" w:rsidP="00053DA0">
      <w:r>
        <w:separator/>
      </w:r>
    </w:p>
  </w:footnote>
  <w:footnote w:type="continuationSeparator" w:id="0">
    <w:p w:rsidR="007B6C49" w:rsidRDefault="007B6C49" w:rsidP="0005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06964"/>
    <w:multiLevelType w:val="hybridMultilevel"/>
    <w:tmpl w:val="D90C40A8"/>
    <w:lvl w:ilvl="0" w:tplc="13AC2FAA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default"/>
        <w:lang w:val="en-US"/>
      </w:rPr>
    </w:lvl>
    <w:lvl w:ilvl="1" w:tplc="F88A8172">
      <w:start w:val="1"/>
      <w:numFmt w:val="taiwaneseCountingThousand"/>
      <w:lvlText w:val="(%2)"/>
      <w:lvlJc w:val="left"/>
      <w:pPr>
        <w:ind w:left="1134" w:hanging="567"/>
      </w:pPr>
      <w:rPr>
        <w:rFonts w:hint="default"/>
      </w:rPr>
    </w:lvl>
    <w:lvl w:ilvl="2" w:tplc="80304166">
      <w:start w:val="1"/>
      <w:numFmt w:val="decimal"/>
      <w:lvlText w:val="%3."/>
      <w:lvlJc w:val="left"/>
      <w:pPr>
        <w:ind w:left="1134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18B0F15"/>
    <w:multiLevelType w:val="hybridMultilevel"/>
    <w:tmpl w:val="2424FA40"/>
    <w:lvl w:ilvl="0" w:tplc="F9967FDA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default"/>
      </w:rPr>
    </w:lvl>
    <w:lvl w:ilvl="1" w:tplc="532AECBA">
      <w:start w:val="1"/>
      <w:numFmt w:val="taiwaneseCountingThousand"/>
      <w:lvlText w:val="(%2)"/>
      <w:lvlJc w:val="left"/>
      <w:pPr>
        <w:ind w:left="1134" w:hanging="567"/>
      </w:pPr>
      <w:rPr>
        <w:rFonts w:hint="default"/>
      </w:rPr>
    </w:lvl>
    <w:lvl w:ilvl="2" w:tplc="52EC8BD6">
      <w:start w:val="1"/>
      <w:numFmt w:val="decimal"/>
      <w:lvlText w:val="%3."/>
      <w:lvlJc w:val="left"/>
      <w:pPr>
        <w:ind w:left="1134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3715C6"/>
    <w:multiLevelType w:val="hybridMultilevel"/>
    <w:tmpl w:val="FA58A7E6"/>
    <w:lvl w:ilvl="0" w:tplc="8DEC0214">
      <w:start w:val="1"/>
      <w:numFmt w:val="bullet"/>
      <w:lvlText w:val=""/>
      <w:lvlJc w:val="left"/>
      <w:pPr>
        <w:ind w:left="1418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2EC"/>
    <w:rsid w:val="00022A99"/>
    <w:rsid w:val="00046930"/>
    <w:rsid w:val="00050233"/>
    <w:rsid w:val="0005112F"/>
    <w:rsid w:val="00053DA0"/>
    <w:rsid w:val="00064309"/>
    <w:rsid w:val="000951A0"/>
    <w:rsid w:val="000D6B43"/>
    <w:rsid w:val="000E0AF9"/>
    <w:rsid w:val="000F33CC"/>
    <w:rsid w:val="00130CFC"/>
    <w:rsid w:val="00135198"/>
    <w:rsid w:val="001511BB"/>
    <w:rsid w:val="00183BB8"/>
    <w:rsid w:val="00190FF4"/>
    <w:rsid w:val="001E2083"/>
    <w:rsid w:val="001F0327"/>
    <w:rsid w:val="001F3E00"/>
    <w:rsid w:val="00256325"/>
    <w:rsid w:val="00281813"/>
    <w:rsid w:val="002A43DE"/>
    <w:rsid w:val="002E468A"/>
    <w:rsid w:val="003251F7"/>
    <w:rsid w:val="00327C53"/>
    <w:rsid w:val="003459FF"/>
    <w:rsid w:val="00384455"/>
    <w:rsid w:val="0040542E"/>
    <w:rsid w:val="00411AA9"/>
    <w:rsid w:val="00441C2A"/>
    <w:rsid w:val="004608D3"/>
    <w:rsid w:val="00463F5E"/>
    <w:rsid w:val="00473CC7"/>
    <w:rsid w:val="00492670"/>
    <w:rsid w:val="004A05B5"/>
    <w:rsid w:val="004B3BA8"/>
    <w:rsid w:val="004D5D9F"/>
    <w:rsid w:val="00503E1A"/>
    <w:rsid w:val="0054470C"/>
    <w:rsid w:val="00552C4F"/>
    <w:rsid w:val="00563E92"/>
    <w:rsid w:val="00576FA7"/>
    <w:rsid w:val="005A3D78"/>
    <w:rsid w:val="005A5CF0"/>
    <w:rsid w:val="005B2031"/>
    <w:rsid w:val="005C6183"/>
    <w:rsid w:val="006B4E6E"/>
    <w:rsid w:val="006D7766"/>
    <w:rsid w:val="006E6F4C"/>
    <w:rsid w:val="0070565D"/>
    <w:rsid w:val="00771F55"/>
    <w:rsid w:val="00790AD5"/>
    <w:rsid w:val="007B6C49"/>
    <w:rsid w:val="007F78E9"/>
    <w:rsid w:val="00806855"/>
    <w:rsid w:val="00811A7E"/>
    <w:rsid w:val="0082746A"/>
    <w:rsid w:val="00853F52"/>
    <w:rsid w:val="008551F5"/>
    <w:rsid w:val="0089518F"/>
    <w:rsid w:val="008B7218"/>
    <w:rsid w:val="008D2FE6"/>
    <w:rsid w:val="00906388"/>
    <w:rsid w:val="00913ECF"/>
    <w:rsid w:val="009260DB"/>
    <w:rsid w:val="00947F06"/>
    <w:rsid w:val="00951D29"/>
    <w:rsid w:val="00965C17"/>
    <w:rsid w:val="00987512"/>
    <w:rsid w:val="00997EA7"/>
    <w:rsid w:val="009C52EC"/>
    <w:rsid w:val="009C676C"/>
    <w:rsid w:val="009F0B24"/>
    <w:rsid w:val="00A14DB0"/>
    <w:rsid w:val="00A24C83"/>
    <w:rsid w:val="00A35113"/>
    <w:rsid w:val="00A440D5"/>
    <w:rsid w:val="00A443A9"/>
    <w:rsid w:val="00A82286"/>
    <w:rsid w:val="00AB21DA"/>
    <w:rsid w:val="00B94AD6"/>
    <w:rsid w:val="00BA0B48"/>
    <w:rsid w:val="00BB4AC6"/>
    <w:rsid w:val="00BC3F32"/>
    <w:rsid w:val="00BF0BF1"/>
    <w:rsid w:val="00C02BB5"/>
    <w:rsid w:val="00C05566"/>
    <w:rsid w:val="00C069DD"/>
    <w:rsid w:val="00C77BB3"/>
    <w:rsid w:val="00C8021F"/>
    <w:rsid w:val="00D221DE"/>
    <w:rsid w:val="00DC26A0"/>
    <w:rsid w:val="00E06169"/>
    <w:rsid w:val="00E14FA9"/>
    <w:rsid w:val="00E527E9"/>
    <w:rsid w:val="00EA6165"/>
    <w:rsid w:val="00F01595"/>
    <w:rsid w:val="00F61FE1"/>
    <w:rsid w:val="00FB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17FD5A-68D8-4A31-B8BD-DEEB80D7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D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53DA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53D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53DA0"/>
    <w:rPr>
      <w:sz w:val="20"/>
      <w:szCs w:val="20"/>
    </w:rPr>
  </w:style>
  <w:style w:type="paragraph" w:styleId="a7">
    <w:name w:val="List Paragraph"/>
    <w:basedOn w:val="a"/>
    <w:uiPriority w:val="34"/>
    <w:qFormat/>
    <w:rsid w:val="00053DA0"/>
    <w:pPr>
      <w:ind w:leftChars="200" w:left="480"/>
    </w:pPr>
  </w:style>
  <w:style w:type="character" w:styleId="a8">
    <w:name w:val="Hyperlink"/>
    <w:basedOn w:val="a0"/>
    <w:uiPriority w:val="99"/>
    <w:unhideWhenUsed/>
    <w:rsid w:val="00C055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蕭詣程</dc:creator>
  <cp:keywords/>
  <dc:description/>
  <cp:lastModifiedBy>蕭詣程</cp:lastModifiedBy>
  <cp:revision>49</cp:revision>
  <dcterms:created xsi:type="dcterms:W3CDTF">2024-09-06T03:08:00Z</dcterms:created>
  <dcterms:modified xsi:type="dcterms:W3CDTF">2026-05-26T00:04:00Z</dcterms:modified>
</cp:coreProperties>
</file>